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B0841F1" w14:textId="77777777" w:rsidR="00077176" w:rsidRPr="00303E26" w:rsidRDefault="00077176" w:rsidP="00077176">
      <w:pPr>
        <w:shd w:val="clear" w:color="auto" w:fill="FFFFFF"/>
        <w:spacing w:after="0" w:line="240" w:lineRule="auto"/>
        <w:rPr>
          <w:rFonts w:eastAsia="Times New Roman" w:cstheme="minorHAnsi"/>
          <w:color w:val="575754"/>
          <w:sz w:val="24"/>
          <w:szCs w:val="24"/>
          <w:lang w:eastAsia="el-GR"/>
        </w:rPr>
      </w:pPr>
    </w:p>
    <w:tbl>
      <w:tblPr>
        <w:tblW w:w="9356" w:type="dxa"/>
        <w:tblInd w:w="-34" w:type="dxa"/>
        <w:tblLayout w:type="fixed"/>
        <w:tblLook w:val="0000" w:firstRow="0" w:lastRow="0" w:firstColumn="0" w:lastColumn="0" w:noHBand="0" w:noVBand="0"/>
      </w:tblPr>
      <w:tblGrid>
        <w:gridCol w:w="4174"/>
        <w:gridCol w:w="900"/>
        <w:gridCol w:w="4282"/>
      </w:tblGrid>
      <w:tr w:rsidR="00085A12" w:rsidRPr="00303E26" w14:paraId="622160BF" w14:textId="77777777" w:rsidTr="00C04F50">
        <w:tc>
          <w:tcPr>
            <w:tcW w:w="4174" w:type="dxa"/>
            <w:vMerge w:val="restart"/>
            <w:tcBorders>
              <w:top w:val="nil"/>
              <w:left w:val="nil"/>
              <w:bottom w:val="nil"/>
              <w:right w:val="nil"/>
            </w:tcBorders>
            <w:vAlign w:val="center"/>
          </w:tcPr>
          <w:p w14:paraId="76D6931D" w14:textId="77777777" w:rsidR="00085A12" w:rsidRPr="00303E26" w:rsidRDefault="00085A12" w:rsidP="00C04F50">
            <w:pPr>
              <w:keepNext/>
              <w:spacing w:after="60" w:line="240" w:lineRule="auto"/>
              <w:outlineLvl w:val="2"/>
              <w:rPr>
                <w:rFonts w:eastAsia="Times New Roman" w:cstheme="minorHAnsi"/>
                <w:b/>
                <w:bCs/>
                <w:sz w:val="24"/>
                <w:szCs w:val="24"/>
                <w:lang w:eastAsia="el-GR"/>
              </w:rPr>
            </w:pPr>
            <w:r w:rsidRPr="00303E26">
              <w:rPr>
                <w:rFonts w:eastAsia="Times New Roman" w:cstheme="minorHAnsi"/>
                <w:b/>
                <w:bCs/>
                <w:sz w:val="24"/>
                <w:szCs w:val="24"/>
                <w:lang w:eastAsia="el-GR"/>
              </w:rPr>
              <w:t>ΕΛΛΗΝΙΚΗ ΔΗΜΟΚΡΑΤΙΑ</w:t>
            </w:r>
          </w:p>
          <w:p w14:paraId="20D6B433" w14:textId="77777777" w:rsidR="00085A12" w:rsidRPr="00303E26" w:rsidRDefault="00085A12" w:rsidP="00C04F50">
            <w:pPr>
              <w:keepNext/>
              <w:spacing w:after="60" w:line="240" w:lineRule="auto"/>
              <w:outlineLvl w:val="2"/>
              <w:rPr>
                <w:rFonts w:eastAsia="Times New Roman" w:cstheme="minorHAnsi"/>
                <w:b/>
                <w:bCs/>
                <w:sz w:val="24"/>
                <w:szCs w:val="24"/>
                <w:lang w:eastAsia="el-GR"/>
              </w:rPr>
            </w:pPr>
            <w:r w:rsidRPr="00303E26">
              <w:rPr>
                <w:rFonts w:eastAsia="Times New Roman" w:cstheme="minorHAnsi"/>
                <w:b/>
                <w:bCs/>
                <w:sz w:val="24"/>
                <w:szCs w:val="24"/>
                <w:lang w:eastAsia="el-GR"/>
              </w:rPr>
              <w:t>ΝΟΜΟΣ ΑΡΓΟΛΙΔΑΣ</w:t>
            </w:r>
          </w:p>
          <w:p w14:paraId="67CBDB52" w14:textId="77777777" w:rsidR="00085A12" w:rsidRPr="00303E26" w:rsidRDefault="00085A12" w:rsidP="00C04F50">
            <w:pPr>
              <w:keepNext/>
              <w:spacing w:after="60" w:line="240" w:lineRule="auto"/>
              <w:outlineLvl w:val="2"/>
              <w:rPr>
                <w:rFonts w:eastAsia="Times New Roman" w:cstheme="minorHAnsi"/>
                <w:b/>
                <w:bCs/>
                <w:sz w:val="24"/>
                <w:szCs w:val="24"/>
                <w:lang w:eastAsia="el-GR"/>
              </w:rPr>
            </w:pPr>
            <w:r w:rsidRPr="00303E26">
              <w:rPr>
                <w:rFonts w:eastAsia="Times New Roman" w:cstheme="minorHAnsi"/>
                <w:b/>
                <w:bCs/>
                <w:sz w:val="24"/>
                <w:szCs w:val="24"/>
                <w:lang w:eastAsia="el-GR"/>
              </w:rPr>
              <w:t>ΔΗΜΟΣ ΕΡΜΙΟΝΙΔΑΣ</w:t>
            </w:r>
          </w:p>
          <w:p w14:paraId="12A9CDFB" w14:textId="77777777" w:rsidR="00085A12" w:rsidRPr="00303E26" w:rsidRDefault="00085A12" w:rsidP="00C04F50">
            <w:pPr>
              <w:keepNext/>
              <w:spacing w:after="60" w:line="240" w:lineRule="auto"/>
              <w:outlineLvl w:val="2"/>
              <w:rPr>
                <w:rFonts w:eastAsia="Times New Roman" w:cstheme="minorHAnsi"/>
                <w:bCs/>
                <w:sz w:val="24"/>
                <w:szCs w:val="24"/>
                <w:lang w:eastAsia="el-GR"/>
              </w:rPr>
            </w:pPr>
            <w:r w:rsidRPr="00303E26">
              <w:rPr>
                <w:rFonts w:eastAsia="Times New Roman" w:cstheme="minorHAnsi"/>
                <w:bCs/>
                <w:sz w:val="24"/>
                <w:szCs w:val="24"/>
                <w:lang w:eastAsia="el-GR"/>
              </w:rPr>
              <w:t>ΤΜΗΜΑ ΤΕΧΝΙΚΩΝ ΕΡΓΩΝ,</w:t>
            </w:r>
          </w:p>
          <w:p w14:paraId="174FCCF6" w14:textId="77777777" w:rsidR="00085A12" w:rsidRPr="00303E26" w:rsidRDefault="00085A12" w:rsidP="00C04F50">
            <w:pPr>
              <w:keepNext/>
              <w:spacing w:after="60" w:line="240" w:lineRule="auto"/>
              <w:outlineLvl w:val="2"/>
              <w:rPr>
                <w:rFonts w:eastAsia="Times New Roman" w:cstheme="minorHAnsi"/>
                <w:b/>
                <w:bCs/>
                <w:sz w:val="24"/>
                <w:szCs w:val="24"/>
                <w:lang w:eastAsia="el-GR"/>
              </w:rPr>
            </w:pPr>
            <w:r w:rsidRPr="00303E26">
              <w:rPr>
                <w:rFonts w:eastAsia="Times New Roman" w:cstheme="minorHAnsi"/>
                <w:bCs/>
                <w:sz w:val="24"/>
                <w:szCs w:val="24"/>
                <w:lang w:eastAsia="el-GR"/>
              </w:rPr>
              <w:t>ΥΔΡΕΥΣΗΣ ΚΑΙ ΑΠΟΧΕΤΕΥΣΗΣ</w:t>
            </w:r>
          </w:p>
        </w:tc>
        <w:tc>
          <w:tcPr>
            <w:tcW w:w="900" w:type="dxa"/>
            <w:tcBorders>
              <w:top w:val="nil"/>
              <w:left w:val="nil"/>
              <w:bottom w:val="nil"/>
              <w:right w:val="nil"/>
            </w:tcBorders>
            <w:vAlign w:val="center"/>
          </w:tcPr>
          <w:p w14:paraId="6B76A460" w14:textId="77777777" w:rsidR="00085A12" w:rsidRPr="00303E26" w:rsidRDefault="00085A12" w:rsidP="00C04F50">
            <w:pPr>
              <w:keepNext/>
              <w:spacing w:before="240" w:after="60" w:line="240" w:lineRule="auto"/>
              <w:outlineLvl w:val="2"/>
              <w:rPr>
                <w:rFonts w:eastAsia="Times New Roman" w:cstheme="minorHAnsi"/>
                <w:b/>
                <w:bCs/>
                <w:sz w:val="24"/>
                <w:szCs w:val="24"/>
                <w:lang w:eastAsia="el-GR"/>
              </w:rPr>
            </w:pPr>
          </w:p>
        </w:tc>
        <w:tc>
          <w:tcPr>
            <w:tcW w:w="4282" w:type="dxa"/>
            <w:tcBorders>
              <w:top w:val="nil"/>
              <w:left w:val="nil"/>
              <w:bottom w:val="nil"/>
              <w:right w:val="nil"/>
            </w:tcBorders>
            <w:vAlign w:val="center"/>
          </w:tcPr>
          <w:p w14:paraId="418CDAC1" w14:textId="77777777" w:rsidR="00085A12" w:rsidRPr="00303E26" w:rsidRDefault="00085A12" w:rsidP="00C04F50">
            <w:pPr>
              <w:widowControl w:val="0"/>
              <w:tabs>
                <w:tab w:val="right" w:pos="1764"/>
                <w:tab w:val="right" w:pos="2048"/>
              </w:tabs>
              <w:autoSpaceDE w:val="0"/>
              <w:autoSpaceDN w:val="0"/>
              <w:adjustRightInd w:val="0"/>
              <w:spacing w:after="0" w:line="240" w:lineRule="auto"/>
              <w:jc w:val="both"/>
              <w:rPr>
                <w:rFonts w:eastAsia="Times New Roman" w:cstheme="minorHAnsi"/>
                <w:spacing w:val="40"/>
                <w:sz w:val="24"/>
                <w:szCs w:val="24"/>
                <w:lang w:eastAsia="el-GR"/>
              </w:rPr>
            </w:pPr>
            <w:r w:rsidRPr="00303E26">
              <w:rPr>
                <w:rFonts w:eastAsia="Times New Roman" w:cstheme="minorHAnsi"/>
                <w:spacing w:val="40"/>
                <w:sz w:val="24"/>
                <w:szCs w:val="24"/>
                <w:lang w:eastAsia="el-GR"/>
              </w:rPr>
              <w:tab/>
            </w:r>
          </w:p>
          <w:p w14:paraId="53B0FCE6" w14:textId="77777777" w:rsidR="00085A12" w:rsidRPr="00303E26" w:rsidRDefault="00085A12" w:rsidP="00C04F50">
            <w:pPr>
              <w:widowControl w:val="0"/>
              <w:tabs>
                <w:tab w:val="right" w:pos="1764"/>
                <w:tab w:val="right" w:pos="2048"/>
              </w:tabs>
              <w:autoSpaceDE w:val="0"/>
              <w:autoSpaceDN w:val="0"/>
              <w:adjustRightInd w:val="0"/>
              <w:spacing w:after="0" w:line="240" w:lineRule="auto"/>
              <w:jc w:val="both"/>
              <w:rPr>
                <w:rFonts w:eastAsia="Times New Roman" w:cstheme="minorHAnsi"/>
                <w:spacing w:val="40"/>
                <w:sz w:val="24"/>
                <w:szCs w:val="24"/>
                <w:lang w:eastAsia="el-GR"/>
              </w:rPr>
            </w:pPr>
          </w:p>
          <w:p w14:paraId="47E2D4C7" w14:textId="77777777" w:rsidR="00085A12" w:rsidRPr="00303E26" w:rsidRDefault="00085A12" w:rsidP="00C04F50">
            <w:pPr>
              <w:widowControl w:val="0"/>
              <w:tabs>
                <w:tab w:val="right" w:pos="1764"/>
                <w:tab w:val="right" w:pos="2048"/>
              </w:tabs>
              <w:autoSpaceDE w:val="0"/>
              <w:autoSpaceDN w:val="0"/>
              <w:adjustRightInd w:val="0"/>
              <w:spacing w:after="0" w:line="240" w:lineRule="auto"/>
              <w:jc w:val="both"/>
              <w:rPr>
                <w:rFonts w:eastAsia="Times New Roman" w:cstheme="minorHAnsi"/>
                <w:spacing w:val="40"/>
                <w:sz w:val="24"/>
                <w:szCs w:val="24"/>
                <w:lang w:eastAsia="el-GR"/>
              </w:rPr>
            </w:pPr>
          </w:p>
          <w:p w14:paraId="6409AC3C" w14:textId="57693EC9" w:rsidR="00085A12" w:rsidRPr="00303E26" w:rsidRDefault="00085A12" w:rsidP="0009572C">
            <w:pPr>
              <w:keepNext/>
              <w:spacing w:before="240" w:after="60" w:line="240" w:lineRule="auto"/>
              <w:outlineLvl w:val="2"/>
              <w:rPr>
                <w:rFonts w:eastAsia="Times New Roman" w:cstheme="minorHAnsi"/>
                <w:bCs/>
                <w:sz w:val="24"/>
                <w:szCs w:val="24"/>
                <w:lang w:eastAsia="el-GR"/>
              </w:rPr>
            </w:pPr>
            <w:r w:rsidRPr="00303E26">
              <w:rPr>
                <w:rFonts w:eastAsia="Times New Roman" w:cstheme="minorHAnsi"/>
                <w:bCs/>
                <w:spacing w:val="40"/>
                <w:sz w:val="24"/>
                <w:szCs w:val="24"/>
                <w:lang w:eastAsia="el-GR"/>
              </w:rPr>
              <w:t>Κρανίδι,</w:t>
            </w:r>
            <w:r w:rsidRPr="00303E26">
              <w:rPr>
                <w:rFonts w:eastAsia="Times New Roman" w:cstheme="minorHAnsi"/>
                <w:bCs/>
                <w:spacing w:val="40"/>
                <w:sz w:val="24"/>
                <w:szCs w:val="24"/>
                <w:lang w:eastAsia="el-GR"/>
              </w:rPr>
              <w:tab/>
            </w:r>
            <w:r w:rsidR="00895174" w:rsidRPr="00303E26">
              <w:rPr>
                <w:rFonts w:eastAsia="Times New Roman" w:cstheme="minorHAnsi"/>
                <w:bCs/>
                <w:spacing w:val="40"/>
                <w:sz w:val="24"/>
                <w:szCs w:val="24"/>
                <w:lang w:eastAsia="el-GR"/>
              </w:rPr>
              <w:t>05</w:t>
            </w:r>
            <w:r w:rsidRPr="00303E26">
              <w:rPr>
                <w:rFonts w:eastAsia="Times New Roman" w:cstheme="minorHAnsi"/>
                <w:bCs/>
                <w:spacing w:val="40"/>
                <w:sz w:val="24"/>
                <w:szCs w:val="24"/>
                <w:lang w:eastAsia="el-GR"/>
              </w:rPr>
              <w:t>-0</w:t>
            </w:r>
            <w:r w:rsidR="0009572C" w:rsidRPr="00303E26">
              <w:rPr>
                <w:rFonts w:eastAsia="Times New Roman" w:cstheme="minorHAnsi"/>
                <w:bCs/>
                <w:spacing w:val="40"/>
                <w:sz w:val="24"/>
                <w:szCs w:val="24"/>
                <w:lang w:eastAsia="el-GR"/>
              </w:rPr>
              <w:t>8</w:t>
            </w:r>
            <w:r w:rsidRPr="00303E26">
              <w:rPr>
                <w:rFonts w:eastAsia="Times New Roman" w:cstheme="minorHAnsi"/>
                <w:bCs/>
                <w:spacing w:val="40"/>
                <w:sz w:val="24"/>
                <w:szCs w:val="24"/>
                <w:lang w:eastAsia="el-GR"/>
              </w:rPr>
              <w:t>-2020</w:t>
            </w:r>
          </w:p>
        </w:tc>
      </w:tr>
      <w:tr w:rsidR="00085A12" w:rsidRPr="00303E26" w14:paraId="3E2D6816" w14:textId="77777777" w:rsidTr="00C04F50">
        <w:tc>
          <w:tcPr>
            <w:tcW w:w="4174" w:type="dxa"/>
            <w:vMerge/>
            <w:tcBorders>
              <w:top w:val="nil"/>
              <w:left w:val="nil"/>
              <w:bottom w:val="nil"/>
              <w:right w:val="nil"/>
            </w:tcBorders>
            <w:vAlign w:val="center"/>
          </w:tcPr>
          <w:p w14:paraId="35896F41" w14:textId="77777777" w:rsidR="00085A12" w:rsidRPr="00303E26" w:rsidRDefault="00085A12" w:rsidP="00C04F50">
            <w:pPr>
              <w:widowControl w:val="0"/>
              <w:autoSpaceDE w:val="0"/>
              <w:autoSpaceDN w:val="0"/>
              <w:adjustRightInd w:val="0"/>
              <w:spacing w:after="0" w:line="240" w:lineRule="auto"/>
              <w:jc w:val="both"/>
              <w:rPr>
                <w:rFonts w:eastAsia="Times New Roman" w:cstheme="minorHAnsi"/>
                <w:sz w:val="24"/>
                <w:szCs w:val="24"/>
                <w:lang w:eastAsia="el-GR"/>
              </w:rPr>
            </w:pPr>
          </w:p>
        </w:tc>
        <w:tc>
          <w:tcPr>
            <w:tcW w:w="900" w:type="dxa"/>
            <w:tcBorders>
              <w:top w:val="nil"/>
              <w:left w:val="nil"/>
              <w:bottom w:val="nil"/>
              <w:right w:val="nil"/>
            </w:tcBorders>
            <w:vAlign w:val="center"/>
          </w:tcPr>
          <w:p w14:paraId="747DF1B8" w14:textId="77777777" w:rsidR="00085A12" w:rsidRPr="00303E26" w:rsidRDefault="00085A12" w:rsidP="00C04F50">
            <w:pPr>
              <w:widowControl w:val="0"/>
              <w:autoSpaceDE w:val="0"/>
              <w:autoSpaceDN w:val="0"/>
              <w:adjustRightInd w:val="0"/>
              <w:spacing w:after="0" w:line="240" w:lineRule="auto"/>
              <w:ind w:right="-36"/>
              <w:jc w:val="both"/>
              <w:rPr>
                <w:rFonts w:eastAsia="Times New Roman" w:cstheme="minorHAnsi"/>
                <w:b/>
                <w:bCs/>
                <w:sz w:val="24"/>
                <w:szCs w:val="24"/>
                <w:lang w:eastAsia="el-GR"/>
              </w:rPr>
            </w:pPr>
          </w:p>
        </w:tc>
        <w:tc>
          <w:tcPr>
            <w:tcW w:w="4282" w:type="dxa"/>
            <w:tcBorders>
              <w:top w:val="nil"/>
              <w:left w:val="nil"/>
              <w:bottom w:val="nil"/>
              <w:right w:val="nil"/>
            </w:tcBorders>
            <w:vAlign w:val="center"/>
          </w:tcPr>
          <w:p w14:paraId="1EAF0945" w14:textId="7368B3EA" w:rsidR="00085A12" w:rsidRPr="00303E26" w:rsidRDefault="00085A12" w:rsidP="00C04F50">
            <w:pPr>
              <w:widowControl w:val="0"/>
              <w:tabs>
                <w:tab w:val="right" w:pos="1764"/>
                <w:tab w:val="right" w:pos="2048"/>
              </w:tabs>
              <w:autoSpaceDE w:val="0"/>
              <w:autoSpaceDN w:val="0"/>
              <w:adjustRightInd w:val="0"/>
              <w:spacing w:after="0" w:line="240" w:lineRule="auto"/>
              <w:jc w:val="both"/>
              <w:rPr>
                <w:rFonts w:eastAsia="Times New Roman" w:cstheme="minorHAnsi"/>
                <w:b/>
                <w:spacing w:val="40"/>
                <w:sz w:val="24"/>
                <w:szCs w:val="24"/>
                <w:lang w:eastAsia="el-GR"/>
              </w:rPr>
            </w:pPr>
            <w:r w:rsidRPr="00303E26">
              <w:rPr>
                <w:rFonts w:eastAsia="Times New Roman" w:cstheme="minorHAnsi"/>
                <w:b/>
                <w:spacing w:val="40"/>
                <w:sz w:val="24"/>
                <w:szCs w:val="24"/>
                <w:lang w:eastAsia="el-GR"/>
              </w:rPr>
              <w:t>Τ.Ε.:</w:t>
            </w:r>
            <w:r w:rsidRPr="00303E26">
              <w:rPr>
                <w:rFonts w:eastAsia="Times New Roman" w:cstheme="minorHAnsi"/>
                <w:b/>
                <w:spacing w:val="40"/>
                <w:sz w:val="24"/>
                <w:szCs w:val="24"/>
                <w:lang w:eastAsia="el-GR"/>
              </w:rPr>
              <w:tab/>
            </w:r>
            <w:r w:rsidR="00C94D6F" w:rsidRPr="00303E26">
              <w:rPr>
                <w:rFonts w:eastAsia="Times New Roman" w:cstheme="minorHAnsi"/>
                <w:b/>
                <w:spacing w:val="40"/>
                <w:sz w:val="24"/>
                <w:szCs w:val="24"/>
                <w:lang w:eastAsia="el-GR"/>
              </w:rPr>
              <w:t xml:space="preserve">  0</w:t>
            </w:r>
            <w:r w:rsidR="00895174" w:rsidRPr="00303E26">
              <w:rPr>
                <w:rFonts w:eastAsia="Times New Roman" w:cstheme="minorHAnsi"/>
                <w:b/>
                <w:spacing w:val="40"/>
                <w:sz w:val="24"/>
                <w:szCs w:val="24"/>
                <w:lang w:eastAsia="el-GR"/>
              </w:rPr>
              <w:t>73</w:t>
            </w:r>
          </w:p>
          <w:p w14:paraId="3C03656C" w14:textId="77777777" w:rsidR="00085A12" w:rsidRPr="00303E26" w:rsidRDefault="00085A12" w:rsidP="00C04F50">
            <w:pPr>
              <w:widowControl w:val="0"/>
              <w:tabs>
                <w:tab w:val="right" w:pos="1764"/>
                <w:tab w:val="right" w:pos="2048"/>
              </w:tabs>
              <w:autoSpaceDE w:val="0"/>
              <w:autoSpaceDN w:val="0"/>
              <w:adjustRightInd w:val="0"/>
              <w:spacing w:after="0" w:line="240" w:lineRule="auto"/>
              <w:jc w:val="both"/>
              <w:rPr>
                <w:rFonts w:eastAsia="Times New Roman" w:cstheme="minorHAnsi"/>
                <w:b/>
                <w:sz w:val="24"/>
                <w:szCs w:val="24"/>
                <w:lang w:eastAsia="el-GR"/>
              </w:rPr>
            </w:pPr>
          </w:p>
          <w:p w14:paraId="6956B367" w14:textId="77777777" w:rsidR="00085A12" w:rsidRPr="00303E26" w:rsidRDefault="00085A12" w:rsidP="00C04F50">
            <w:pPr>
              <w:widowControl w:val="0"/>
              <w:tabs>
                <w:tab w:val="right" w:pos="1764"/>
                <w:tab w:val="right" w:pos="2048"/>
              </w:tabs>
              <w:autoSpaceDE w:val="0"/>
              <w:autoSpaceDN w:val="0"/>
              <w:adjustRightInd w:val="0"/>
              <w:spacing w:after="0" w:line="240" w:lineRule="auto"/>
              <w:jc w:val="both"/>
              <w:rPr>
                <w:rFonts w:eastAsia="Times New Roman" w:cstheme="minorHAnsi"/>
                <w:b/>
                <w:spacing w:val="40"/>
                <w:sz w:val="24"/>
                <w:szCs w:val="24"/>
                <w:lang w:eastAsia="el-GR"/>
              </w:rPr>
            </w:pPr>
            <w:r w:rsidRPr="00303E26">
              <w:rPr>
                <w:rFonts w:eastAsia="Times New Roman" w:cstheme="minorHAnsi"/>
                <w:b/>
                <w:sz w:val="24"/>
                <w:szCs w:val="24"/>
                <w:lang w:eastAsia="el-GR"/>
              </w:rPr>
              <w:t xml:space="preserve">ΠΡΟΣ: </w:t>
            </w:r>
            <w:r w:rsidR="000458A5" w:rsidRPr="00303E26">
              <w:rPr>
                <w:rFonts w:eastAsia="Times New Roman" w:cstheme="minorHAnsi"/>
                <w:b/>
                <w:sz w:val="24"/>
                <w:szCs w:val="24"/>
                <w:lang w:eastAsia="el-GR"/>
              </w:rPr>
              <w:t>ΟΙΚΟΝΟΜΙΚΗ ΥΠΗΡΕΣΙΑ ΔΗΜΟΥ ΕΡΜΙΟΝΙΔΑΣ</w:t>
            </w:r>
          </w:p>
        </w:tc>
      </w:tr>
      <w:tr w:rsidR="00085A12" w:rsidRPr="00303E26" w14:paraId="33ABC9CB" w14:textId="77777777" w:rsidTr="00C04F50">
        <w:tc>
          <w:tcPr>
            <w:tcW w:w="4174" w:type="dxa"/>
            <w:vMerge/>
            <w:tcBorders>
              <w:top w:val="nil"/>
              <w:left w:val="nil"/>
              <w:bottom w:val="nil"/>
              <w:right w:val="nil"/>
            </w:tcBorders>
            <w:vAlign w:val="center"/>
          </w:tcPr>
          <w:p w14:paraId="6EFEDC85" w14:textId="77777777" w:rsidR="00085A12" w:rsidRPr="00303E26" w:rsidRDefault="00085A12" w:rsidP="00C04F50">
            <w:pPr>
              <w:widowControl w:val="0"/>
              <w:autoSpaceDE w:val="0"/>
              <w:autoSpaceDN w:val="0"/>
              <w:adjustRightInd w:val="0"/>
              <w:spacing w:after="0" w:line="240" w:lineRule="auto"/>
              <w:jc w:val="both"/>
              <w:rPr>
                <w:rFonts w:eastAsia="Times New Roman" w:cstheme="minorHAnsi"/>
                <w:sz w:val="24"/>
                <w:szCs w:val="24"/>
                <w:lang w:eastAsia="el-GR"/>
              </w:rPr>
            </w:pPr>
          </w:p>
        </w:tc>
        <w:tc>
          <w:tcPr>
            <w:tcW w:w="900" w:type="dxa"/>
            <w:tcBorders>
              <w:top w:val="nil"/>
              <w:left w:val="nil"/>
              <w:bottom w:val="nil"/>
              <w:right w:val="nil"/>
            </w:tcBorders>
          </w:tcPr>
          <w:p w14:paraId="425ED3ED" w14:textId="77777777" w:rsidR="00085A12" w:rsidRPr="00303E26" w:rsidRDefault="00085A12" w:rsidP="00C04F50">
            <w:pPr>
              <w:widowControl w:val="0"/>
              <w:autoSpaceDE w:val="0"/>
              <w:autoSpaceDN w:val="0"/>
              <w:adjustRightInd w:val="0"/>
              <w:spacing w:after="0" w:line="240" w:lineRule="auto"/>
              <w:ind w:right="-36"/>
              <w:jc w:val="both"/>
              <w:rPr>
                <w:rFonts w:eastAsia="Times New Roman" w:cstheme="minorHAnsi"/>
                <w:b/>
                <w:bCs/>
                <w:sz w:val="24"/>
                <w:szCs w:val="24"/>
                <w:lang w:eastAsia="el-GR"/>
              </w:rPr>
            </w:pPr>
          </w:p>
        </w:tc>
        <w:tc>
          <w:tcPr>
            <w:tcW w:w="4282" w:type="dxa"/>
            <w:tcBorders>
              <w:top w:val="nil"/>
              <w:left w:val="nil"/>
              <w:bottom w:val="nil"/>
              <w:right w:val="nil"/>
            </w:tcBorders>
            <w:vAlign w:val="center"/>
          </w:tcPr>
          <w:p w14:paraId="4AF4FD72" w14:textId="77777777" w:rsidR="00085A12" w:rsidRPr="00303E26" w:rsidRDefault="00085A12" w:rsidP="00C04F50">
            <w:pPr>
              <w:widowControl w:val="0"/>
              <w:tabs>
                <w:tab w:val="left" w:pos="347"/>
              </w:tabs>
              <w:autoSpaceDE w:val="0"/>
              <w:autoSpaceDN w:val="0"/>
              <w:adjustRightInd w:val="0"/>
              <w:spacing w:before="60" w:after="0" w:line="240" w:lineRule="auto"/>
              <w:ind w:left="347" w:hanging="347"/>
              <w:jc w:val="both"/>
              <w:rPr>
                <w:rFonts w:eastAsia="Times New Roman" w:cstheme="minorHAnsi"/>
                <w:sz w:val="24"/>
                <w:szCs w:val="24"/>
                <w:lang w:eastAsia="el-GR"/>
              </w:rPr>
            </w:pPr>
          </w:p>
        </w:tc>
      </w:tr>
      <w:tr w:rsidR="00085A12" w:rsidRPr="00303E26" w14:paraId="34FFA48D" w14:textId="77777777" w:rsidTr="00C04F50">
        <w:trPr>
          <w:trHeight w:val="590"/>
        </w:trPr>
        <w:tc>
          <w:tcPr>
            <w:tcW w:w="4174" w:type="dxa"/>
            <w:vMerge/>
            <w:tcBorders>
              <w:top w:val="nil"/>
              <w:left w:val="nil"/>
              <w:bottom w:val="nil"/>
              <w:right w:val="nil"/>
            </w:tcBorders>
            <w:vAlign w:val="center"/>
          </w:tcPr>
          <w:p w14:paraId="6069403E" w14:textId="77777777" w:rsidR="00085A12" w:rsidRPr="00303E26" w:rsidRDefault="00085A12" w:rsidP="00C04F50">
            <w:pPr>
              <w:widowControl w:val="0"/>
              <w:autoSpaceDE w:val="0"/>
              <w:autoSpaceDN w:val="0"/>
              <w:adjustRightInd w:val="0"/>
              <w:spacing w:after="0" w:line="240" w:lineRule="auto"/>
              <w:jc w:val="both"/>
              <w:rPr>
                <w:rFonts w:eastAsia="Times New Roman" w:cstheme="minorHAnsi"/>
                <w:sz w:val="24"/>
                <w:szCs w:val="24"/>
                <w:lang w:eastAsia="el-GR"/>
              </w:rPr>
            </w:pPr>
          </w:p>
        </w:tc>
        <w:tc>
          <w:tcPr>
            <w:tcW w:w="900" w:type="dxa"/>
            <w:tcBorders>
              <w:top w:val="nil"/>
              <w:left w:val="nil"/>
              <w:bottom w:val="nil"/>
              <w:right w:val="nil"/>
            </w:tcBorders>
          </w:tcPr>
          <w:p w14:paraId="40D28003" w14:textId="77777777" w:rsidR="00085A12" w:rsidRPr="00303E26" w:rsidRDefault="00085A12" w:rsidP="00C04F50">
            <w:pPr>
              <w:widowControl w:val="0"/>
              <w:autoSpaceDE w:val="0"/>
              <w:autoSpaceDN w:val="0"/>
              <w:adjustRightInd w:val="0"/>
              <w:spacing w:before="60" w:after="0" w:line="240" w:lineRule="auto"/>
              <w:ind w:right="-34"/>
              <w:jc w:val="both"/>
              <w:rPr>
                <w:rFonts w:eastAsia="Times New Roman" w:cstheme="minorHAnsi"/>
                <w:b/>
                <w:bCs/>
                <w:sz w:val="24"/>
                <w:szCs w:val="24"/>
                <w:lang w:eastAsia="el-GR"/>
              </w:rPr>
            </w:pPr>
          </w:p>
        </w:tc>
        <w:tc>
          <w:tcPr>
            <w:tcW w:w="4282" w:type="dxa"/>
            <w:tcBorders>
              <w:top w:val="nil"/>
              <w:left w:val="nil"/>
              <w:bottom w:val="nil"/>
              <w:right w:val="nil"/>
            </w:tcBorders>
            <w:vAlign w:val="center"/>
          </w:tcPr>
          <w:p w14:paraId="6685C5BC" w14:textId="77777777" w:rsidR="00085A12" w:rsidRPr="00303E26" w:rsidRDefault="00085A12" w:rsidP="00C04F50">
            <w:pPr>
              <w:widowControl w:val="0"/>
              <w:tabs>
                <w:tab w:val="left" w:pos="347"/>
              </w:tabs>
              <w:autoSpaceDE w:val="0"/>
              <w:autoSpaceDN w:val="0"/>
              <w:adjustRightInd w:val="0"/>
              <w:spacing w:before="60" w:after="0" w:line="240" w:lineRule="auto"/>
              <w:ind w:left="347" w:hanging="347"/>
              <w:jc w:val="both"/>
              <w:rPr>
                <w:rFonts w:eastAsia="Times New Roman" w:cstheme="minorHAnsi"/>
                <w:b/>
                <w:sz w:val="24"/>
                <w:szCs w:val="24"/>
                <w:lang w:eastAsia="el-GR"/>
              </w:rPr>
            </w:pPr>
          </w:p>
        </w:tc>
      </w:tr>
    </w:tbl>
    <w:p w14:paraId="4E58743D" w14:textId="77777777" w:rsidR="00085A12" w:rsidRPr="00303E26" w:rsidRDefault="00085A12" w:rsidP="008759D8">
      <w:pPr>
        <w:widowControl w:val="0"/>
        <w:tabs>
          <w:tab w:val="center" w:pos="4960"/>
          <w:tab w:val="right" w:pos="9921"/>
        </w:tabs>
        <w:autoSpaceDE w:val="0"/>
        <w:autoSpaceDN w:val="0"/>
        <w:adjustRightInd w:val="0"/>
        <w:spacing w:after="0" w:line="280" w:lineRule="exact"/>
        <w:jc w:val="center"/>
        <w:rPr>
          <w:rFonts w:eastAsia="Times New Roman" w:cstheme="minorHAnsi"/>
          <w:b/>
          <w:bCs/>
          <w:sz w:val="24"/>
          <w:szCs w:val="24"/>
          <w:lang w:eastAsia="el-GR"/>
        </w:rPr>
      </w:pPr>
      <w:r w:rsidRPr="00303E26">
        <w:rPr>
          <w:rFonts w:eastAsia="Times New Roman" w:cstheme="minorHAnsi"/>
          <w:b/>
          <w:bCs/>
          <w:sz w:val="24"/>
          <w:szCs w:val="24"/>
          <w:lang w:eastAsia="el-GR"/>
        </w:rPr>
        <w:t>ΤΕΧΝΙΚΗ ΕΚΘΕΣΗ</w:t>
      </w:r>
    </w:p>
    <w:p w14:paraId="327018C9" w14:textId="77777777" w:rsidR="00085A12" w:rsidRPr="00303E26" w:rsidRDefault="00085A12" w:rsidP="008759D8">
      <w:pPr>
        <w:keepNext/>
        <w:spacing w:after="60" w:line="240" w:lineRule="auto"/>
        <w:jc w:val="center"/>
        <w:outlineLvl w:val="2"/>
        <w:rPr>
          <w:rFonts w:eastAsia="Times New Roman" w:cstheme="minorHAnsi"/>
          <w:b/>
          <w:bCs/>
          <w:sz w:val="24"/>
          <w:szCs w:val="24"/>
          <w:lang w:eastAsia="el-GR"/>
        </w:rPr>
      </w:pPr>
      <w:r w:rsidRPr="00303E26">
        <w:rPr>
          <w:rFonts w:eastAsia="Times New Roman" w:cstheme="minorHAnsi"/>
          <w:b/>
          <w:bCs/>
          <w:sz w:val="24"/>
          <w:szCs w:val="24"/>
          <w:lang w:eastAsia="el-GR"/>
        </w:rPr>
        <w:t>“</w:t>
      </w:r>
      <w:bookmarkStart w:id="0" w:name="_GoBack"/>
      <w:r w:rsidR="0009572C" w:rsidRPr="00303E26">
        <w:rPr>
          <w:rFonts w:eastAsia="Times New Roman" w:cstheme="minorHAnsi"/>
          <w:b/>
          <w:bCs/>
          <w:sz w:val="24"/>
          <w:szCs w:val="24"/>
          <w:lang w:eastAsia="el-GR"/>
        </w:rPr>
        <w:t>ΕΠΙΣΚΕΥΗ ΣΤΑΘΜΟΥ ΛΗΨΗΣ ΚΑΙ ΕΚΠΟΜΠΗΣ ΨΗΦΙΑΚΟΥ ΣΗΜΑΤΟΣ ΤΗΛΕΟΡΑΣΗΣ (</w:t>
      </w:r>
      <w:proofErr w:type="spellStart"/>
      <w:r w:rsidR="0009572C" w:rsidRPr="00303E26">
        <w:rPr>
          <w:rFonts w:eastAsia="Times New Roman" w:cstheme="minorHAnsi"/>
          <w:b/>
          <w:bCs/>
          <w:sz w:val="24"/>
          <w:szCs w:val="24"/>
          <w:lang w:eastAsia="el-GR"/>
        </w:rPr>
        <w:t>Digea</w:t>
      </w:r>
      <w:proofErr w:type="spellEnd"/>
      <w:r w:rsidR="0009572C" w:rsidRPr="00303E26">
        <w:rPr>
          <w:rFonts w:eastAsia="Times New Roman" w:cstheme="minorHAnsi"/>
          <w:b/>
          <w:bCs/>
          <w:sz w:val="24"/>
          <w:szCs w:val="24"/>
          <w:lang w:eastAsia="el-GR"/>
        </w:rPr>
        <w:t xml:space="preserve">) </w:t>
      </w:r>
      <w:r w:rsidRPr="00303E26">
        <w:rPr>
          <w:rFonts w:eastAsia="Times New Roman" w:cstheme="minorHAnsi"/>
          <w:b/>
          <w:bCs/>
          <w:sz w:val="24"/>
          <w:szCs w:val="24"/>
          <w:lang w:eastAsia="el-GR"/>
        </w:rPr>
        <w:t>”</w:t>
      </w:r>
    </w:p>
    <w:bookmarkEnd w:id="0"/>
    <w:p w14:paraId="11739B95" w14:textId="77777777" w:rsidR="00085A12" w:rsidRPr="00303E26" w:rsidRDefault="00085A12" w:rsidP="00085A12">
      <w:pPr>
        <w:widowControl w:val="0"/>
        <w:autoSpaceDE w:val="0"/>
        <w:autoSpaceDN w:val="0"/>
        <w:adjustRightInd w:val="0"/>
        <w:spacing w:before="240" w:after="0" w:line="280" w:lineRule="exact"/>
        <w:jc w:val="both"/>
        <w:rPr>
          <w:rFonts w:eastAsia="Times New Roman" w:cstheme="minorHAnsi"/>
          <w:b/>
          <w:sz w:val="20"/>
          <w:szCs w:val="20"/>
          <w:u w:val="single"/>
          <w:lang w:eastAsia="el-GR"/>
        </w:rPr>
      </w:pPr>
      <w:r w:rsidRPr="00303E26">
        <w:rPr>
          <w:rFonts w:eastAsia="Times New Roman" w:cstheme="minorHAnsi"/>
          <w:b/>
          <w:sz w:val="20"/>
          <w:szCs w:val="20"/>
          <w:u w:val="single"/>
          <w:lang w:eastAsia="el-GR"/>
        </w:rPr>
        <w:t>ΑΙΤΙΟΛΟΓΙΑ</w:t>
      </w:r>
    </w:p>
    <w:p w14:paraId="1B245E53" w14:textId="77777777" w:rsidR="00085A12" w:rsidRPr="00303E26" w:rsidRDefault="00085A12" w:rsidP="00085A12">
      <w:pPr>
        <w:spacing w:after="0" w:line="240" w:lineRule="auto"/>
        <w:jc w:val="both"/>
        <w:rPr>
          <w:rFonts w:eastAsia="Times New Roman" w:cstheme="minorHAnsi"/>
          <w:sz w:val="20"/>
          <w:szCs w:val="20"/>
          <w:lang w:eastAsia="el-GR"/>
        </w:rPr>
      </w:pPr>
    </w:p>
    <w:p w14:paraId="5D435CA9" w14:textId="77777777" w:rsidR="00085A12" w:rsidRPr="00303E26" w:rsidRDefault="00085A12" w:rsidP="00085A12">
      <w:pPr>
        <w:spacing w:after="0" w:line="240" w:lineRule="auto"/>
        <w:jc w:val="both"/>
        <w:rPr>
          <w:rFonts w:eastAsia="Times New Roman" w:cstheme="minorHAnsi"/>
          <w:sz w:val="20"/>
          <w:szCs w:val="20"/>
          <w:lang w:eastAsia="el-GR"/>
        </w:rPr>
      </w:pPr>
      <w:r w:rsidRPr="00303E26">
        <w:rPr>
          <w:rFonts w:eastAsia="Times New Roman" w:cstheme="minorHAnsi"/>
          <w:sz w:val="20"/>
          <w:szCs w:val="20"/>
          <w:lang w:eastAsia="el-GR"/>
        </w:rPr>
        <w:t xml:space="preserve">Η παρούσα </w:t>
      </w:r>
      <w:r w:rsidR="000458A5" w:rsidRPr="00303E26">
        <w:rPr>
          <w:rFonts w:eastAsia="Times New Roman" w:cstheme="minorHAnsi"/>
          <w:sz w:val="20"/>
          <w:szCs w:val="20"/>
          <w:lang w:eastAsia="el-GR"/>
        </w:rPr>
        <w:t xml:space="preserve">τεχνική έκθεση </w:t>
      </w:r>
      <w:r w:rsidR="0009572C" w:rsidRPr="00303E26">
        <w:rPr>
          <w:rFonts w:eastAsia="Times New Roman" w:cstheme="minorHAnsi"/>
          <w:sz w:val="20"/>
          <w:szCs w:val="20"/>
          <w:lang w:eastAsia="el-GR"/>
        </w:rPr>
        <w:t xml:space="preserve">συντάσσεται </w:t>
      </w:r>
      <w:r w:rsidRPr="00303E26">
        <w:rPr>
          <w:rFonts w:eastAsia="Times New Roman" w:cstheme="minorHAnsi"/>
          <w:sz w:val="20"/>
          <w:szCs w:val="20"/>
          <w:lang w:eastAsia="el-GR"/>
        </w:rPr>
        <w:t xml:space="preserve"> </w:t>
      </w:r>
      <w:r w:rsidR="0009572C" w:rsidRPr="00303E26">
        <w:rPr>
          <w:rFonts w:eastAsia="Times New Roman" w:cstheme="minorHAnsi"/>
          <w:sz w:val="20"/>
          <w:szCs w:val="20"/>
          <w:lang w:eastAsia="el-GR"/>
        </w:rPr>
        <w:t xml:space="preserve">με σκοπό την επισκευή του σταθμού λήψης και εκπομπής ψηφιακού σήματος - </w:t>
      </w:r>
      <w:proofErr w:type="spellStart"/>
      <w:r w:rsidR="0009572C" w:rsidRPr="00303E26">
        <w:rPr>
          <w:rFonts w:eastAsia="Times New Roman" w:cstheme="minorHAnsi"/>
          <w:sz w:val="20"/>
          <w:szCs w:val="20"/>
          <w:lang w:val="en-US" w:eastAsia="el-GR"/>
        </w:rPr>
        <w:t>Digea</w:t>
      </w:r>
      <w:proofErr w:type="spellEnd"/>
      <w:r w:rsidR="0009572C" w:rsidRPr="00303E26">
        <w:rPr>
          <w:rFonts w:eastAsia="Times New Roman" w:cstheme="minorHAnsi"/>
          <w:sz w:val="20"/>
          <w:szCs w:val="20"/>
          <w:lang w:eastAsia="el-GR"/>
        </w:rPr>
        <w:t xml:space="preserve">- που  βρίσκεται στον οικισμό του </w:t>
      </w:r>
      <w:proofErr w:type="spellStart"/>
      <w:r w:rsidR="0009572C" w:rsidRPr="00303E26">
        <w:rPr>
          <w:rFonts w:eastAsia="Times New Roman" w:cstheme="minorHAnsi"/>
          <w:sz w:val="20"/>
          <w:szCs w:val="20"/>
          <w:lang w:eastAsia="el-GR"/>
        </w:rPr>
        <w:t>Λουκαϊτιου</w:t>
      </w:r>
      <w:proofErr w:type="spellEnd"/>
      <w:r w:rsidR="0009572C" w:rsidRPr="00303E26">
        <w:rPr>
          <w:rFonts w:eastAsia="Times New Roman" w:cstheme="minorHAnsi"/>
          <w:sz w:val="20"/>
          <w:szCs w:val="20"/>
          <w:lang w:eastAsia="el-GR"/>
        </w:rPr>
        <w:t xml:space="preserve"> της Κοινότητας Διδύμων ύστερα από βλάβη. </w:t>
      </w:r>
    </w:p>
    <w:p w14:paraId="7C46964F" w14:textId="77777777" w:rsidR="00085A12" w:rsidRPr="00303E26" w:rsidRDefault="00085A12" w:rsidP="00085A12">
      <w:pPr>
        <w:widowControl w:val="0"/>
        <w:autoSpaceDE w:val="0"/>
        <w:autoSpaceDN w:val="0"/>
        <w:adjustRightInd w:val="0"/>
        <w:spacing w:before="240" w:after="0" w:line="280" w:lineRule="exact"/>
        <w:jc w:val="both"/>
        <w:rPr>
          <w:rFonts w:eastAsia="Times New Roman" w:cstheme="minorHAnsi"/>
          <w:b/>
          <w:sz w:val="20"/>
          <w:szCs w:val="20"/>
          <w:u w:val="single"/>
          <w:lang w:eastAsia="el-GR"/>
        </w:rPr>
      </w:pPr>
      <w:r w:rsidRPr="00303E26">
        <w:rPr>
          <w:rFonts w:eastAsia="Times New Roman" w:cstheme="minorHAnsi"/>
          <w:b/>
          <w:sz w:val="20"/>
          <w:szCs w:val="20"/>
          <w:u w:val="single"/>
          <w:lang w:eastAsia="el-GR"/>
        </w:rPr>
        <w:t xml:space="preserve">ΣΚΟΠΟΣ </w:t>
      </w:r>
    </w:p>
    <w:p w14:paraId="3B014983" w14:textId="1E23F7E1" w:rsidR="00085A12" w:rsidRPr="00303E26" w:rsidRDefault="00085A12" w:rsidP="00085A12">
      <w:pPr>
        <w:spacing w:after="0" w:line="240" w:lineRule="auto"/>
        <w:jc w:val="both"/>
        <w:rPr>
          <w:rFonts w:eastAsia="Times New Roman" w:cstheme="minorHAnsi"/>
          <w:sz w:val="20"/>
          <w:szCs w:val="20"/>
          <w:lang w:eastAsia="el-GR"/>
        </w:rPr>
      </w:pPr>
      <w:r w:rsidRPr="00303E26">
        <w:rPr>
          <w:rFonts w:eastAsia="Times New Roman" w:cstheme="minorHAnsi"/>
          <w:sz w:val="20"/>
          <w:szCs w:val="20"/>
          <w:lang w:eastAsia="el-GR"/>
        </w:rPr>
        <w:t xml:space="preserve">Σκοπός της παρούσας τεχνικής έκθεσης είναι </w:t>
      </w:r>
      <w:r w:rsidR="0009572C" w:rsidRPr="00303E26">
        <w:rPr>
          <w:rFonts w:eastAsia="Times New Roman" w:cstheme="minorHAnsi"/>
          <w:sz w:val="20"/>
          <w:szCs w:val="20"/>
          <w:lang w:eastAsia="el-GR"/>
        </w:rPr>
        <w:t>η παροχή της επίγειας ψηφιακής τηλεόρασης [</w:t>
      </w:r>
      <w:proofErr w:type="spellStart"/>
      <w:r w:rsidR="0009572C" w:rsidRPr="00303E26">
        <w:rPr>
          <w:rFonts w:eastAsia="Times New Roman" w:cstheme="minorHAnsi"/>
          <w:sz w:val="20"/>
          <w:szCs w:val="20"/>
          <w:lang w:eastAsia="el-GR"/>
        </w:rPr>
        <w:t>Digital</w:t>
      </w:r>
      <w:proofErr w:type="spellEnd"/>
      <w:r w:rsidR="0009572C" w:rsidRPr="00303E26">
        <w:rPr>
          <w:rFonts w:eastAsia="Times New Roman" w:cstheme="minorHAnsi"/>
          <w:sz w:val="20"/>
          <w:szCs w:val="20"/>
          <w:lang w:eastAsia="el-GR"/>
        </w:rPr>
        <w:t xml:space="preserve"> </w:t>
      </w:r>
      <w:proofErr w:type="spellStart"/>
      <w:r w:rsidR="0009572C" w:rsidRPr="00303E26">
        <w:rPr>
          <w:rFonts w:eastAsia="Times New Roman" w:cstheme="minorHAnsi"/>
          <w:sz w:val="20"/>
          <w:szCs w:val="20"/>
          <w:lang w:eastAsia="el-GR"/>
        </w:rPr>
        <w:t>terrestrial</w:t>
      </w:r>
      <w:proofErr w:type="spellEnd"/>
      <w:r w:rsidR="0009572C" w:rsidRPr="00303E26">
        <w:rPr>
          <w:rFonts w:eastAsia="Times New Roman" w:cstheme="minorHAnsi"/>
          <w:sz w:val="20"/>
          <w:szCs w:val="20"/>
          <w:lang w:eastAsia="el-GR"/>
        </w:rPr>
        <w:t xml:space="preserve"> </w:t>
      </w:r>
      <w:proofErr w:type="spellStart"/>
      <w:r w:rsidR="0009572C" w:rsidRPr="00303E26">
        <w:rPr>
          <w:rFonts w:eastAsia="Times New Roman" w:cstheme="minorHAnsi"/>
          <w:sz w:val="20"/>
          <w:szCs w:val="20"/>
          <w:lang w:eastAsia="el-GR"/>
        </w:rPr>
        <w:t>television</w:t>
      </w:r>
      <w:proofErr w:type="spellEnd"/>
      <w:r w:rsidR="0009572C" w:rsidRPr="00303E26">
        <w:rPr>
          <w:rFonts w:eastAsia="Times New Roman" w:cstheme="minorHAnsi"/>
          <w:sz w:val="20"/>
          <w:szCs w:val="20"/>
          <w:lang w:eastAsia="el-GR"/>
        </w:rPr>
        <w:t xml:space="preserve"> - DTT ή DTTV] </w:t>
      </w:r>
      <w:r w:rsidR="00900457" w:rsidRPr="00303E26">
        <w:rPr>
          <w:rFonts w:eastAsia="Times New Roman" w:cstheme="minorHAnsi"/>
          <w:sz w:val="20"/>
          <w:szCs w:val="20"/>
          <w:lang w:eastAsia="el-GR"/>
        </w:rPr>
        <w:t xml:space="preserve">στην περιοχή του </w:t>
      </w:r>
      <w:proofErr w:type="spellStart"/>
      <w:r w:rsidR="00900457" w:rsidRPr="00303E26">
        <w:rPr>
          <w:rFonts w:eastAsia="Times New Roman" w:cstheme="minorHAnsi"/>
          <w:sz w:val="20"/>
          <w:szCs w:val="20"/>
          <w:lang w:eastAsia="el-GR"/>
        </w:rPr>
        <w:t>Λουκαϊτίου</w:t>
      </w:r>
      <w:proofErr w:type="spellEnd"/>
      <w:r w:rsidR="00900457" w:rsidRPr="00303E26">
        <w:rPr>
          <w:rFonts w:eastAsia="Times New Roman" w:cstheme="minorHAnsi"/>
          <w:sz w:val="20"/>
          <w:szCs w:val="20"/>
          <w:lang w:eastAsia="el-GR"/>
        </w:rPr>
        <w:t xml:space="preserve"> </w:t>
      </w:r>
      <w:r w:rsidR="0009572C" w:rsidRPr="00303E26">
        <w:rPr>
          <w:rFonts w:eastAsia="Times New Roman" w:cstheme="minorHAnsi"/>
          <w:sz w:val="20"/>
          <w:szCs w:val="20"/>
          <w:lang w:eastAsia="el-GR"/>
        </w:rPr>
        <w:t>με όλα τα πλεονεκτήματα που αυτή συνεπάγεται όπως:</w:t>
      </w:r>
    </w:p>
    <w:p w14:paraId="071BC1BD" w14:textId="77777777" w:rsidR="0009572C" w:rsidRPr="00303E26" w:rsidRDefault="0009572C" w:rsidP="0009572C">
      <w:pPr>
        <w:numPr>
          <w:ilvl w:val="0"/>
          <w:numId w:val="10"/>
        </w:numPr>
        <w:shd w:val="clear" w:color="auto" w:fill="FFFFFF"/>
        <w:spacing w:before="100" w:beforeAutospacing="1" w:after="100" w:afterAutospacing="1" w:line="240" w:lineRule="auto"/>
        <w:jc w:val="both"/>
        <w:rPr>
          <w:rFonts w:eastAsia="Times New Roman" w:cstheme="minorHAnsi"/>
          <w:color w:val="333333"/>
          <w:sz w:val="20"/>
          <w:szCs w:val="20"/>
          <w:lang w:eastAsia="el-GR"/>
        </w:rPr>
      </w:pPr>
      <w:r w:rsidRPr="00303E26">
        <w:rPr>
          <w:rFonts w:eastAsia="Times New Roman" w:cstheme="minorHAnsi"/>
          <w:color w:val="333333"/>
          <w:sz w:val="20"/>
          <w:szCs w:val="20"/>
          <w:lang w:eastAsia="el-GR"/>
        </w:rPr>
        <w:t>Το τελικό αποτέλεσμα είναι ποιοτικότερο της αναλογικής, τόσο σε επίπεδο εικόνας όσο και ήχου. Δεν υπάρχει πλέον το πρόβλημα κακής ή μέτριας λήψης και παρεμβολών, που εμφανίζονταν έως σήμερα σε πολλές περιοχές</w:t>
      </w:r>
    </w:p>
    <w:p w14:paraId="4EE4272E" w14:textId="77777777" w:rsidR="0009572C" w:rsidRPr="00303E26" w:rsidRDefault="0009572C" w:rsidP="0009572C">
      <w:pPr>
        <w:numPr>
          <w:ilvl w:val="0"/>
          <w:numId w:val="11"/>
        </w:numPr>
        <w:shd w:val="clear" w:color="auto" w:fill="FFFFFF"/>
        <w:spacing w:before="100" w:beforeAutospacing="1" w:after="100" w:afterAutospacing="1" w:line="240" w:lineRule="auto"/>
        <w:jc w:val="both"/>
        <w:rPr>
          <w:rFonts w:eastAsia="Times New Roman" w:cstheme="minorHAnsi"/>
          <w:color w:val="333333"/>
          <w:sz w:val="20"/>
          <w:szCs w:val="20"/>
          <w:lang w:eastAsia="el-GR"/>
        </w:rPr>
      </w:pPr>
      <w:r w:rsidRPr="00303E26">
        <w:rPr>
          <w:rFonts w:eastAsia="Times New Roman" w:cstheme="minorHAnsi"/>
          <w:color w:val="333333"/>
          <w:sz w:val="20"/>
          <w:szCs w:val="20"/>
          <w:lang w:eastAsia="el-GR"/>
        </w:rPr>
        <w:t>Περισσότερα τηλεοπτικά κανάλια μπορούν να εκπέμψουν μέσα από την ίδια συχνότητα και όλα με άριστη ποιότητα εικόνας και ήχου καθότι απαιτείται λιγότερος χώρος για τη μεταφορά του σήματος.</w:t>
      </w:r>
    </w:p>
    <w:p w14:paraId="21C00068" w14:textId="77777777" w:rsidR="0009572C" w:rsidRPr="00303E26" w:rsidRDefault="0009572C" w:rsidP="0009572C">
      <w:pPr>
        <w:numPr>
          <w:ilvl w:val="0"/>
          <w:numId w:val="12"/>
        </w:numPr>
        <w:shd w:val="clear" w:color="auto" w:fill="FFFFFF"/>
        <w:spacing w:before="100" w:beforeAutospacing="1" w:after="100" w:afterAutospacing="1" w:line="240" w:lineRule="auto"/>
        <w:jc w:val="both"/>
        <w:rPr>
          <w:rFonts w:eastAsia="Times New Roman" w:cstheme="minorHAnsi"/>
          <w:color w:val="333333"/>
          <w:sz w:val="20"/>
          <w:szCs w:val="20"/>
          <w:lang w:eastAsia="el-GR"/>
        </w:rPr>
      </w:pPr>
      <w:r w:rsidRPr="00303E26">
        <w:rPr>
          <w:rFonts w:eastAsia="Times New Roman" w:cstheme="minorHAnsi"/>
          <w:color w:val="333333"/>
          <w:sz w:val="20"/>
          <w:szCs w:val="20"/>
          <w:lang w:eastAsia="el-GR"/>
        </w:rPr>
        <w:t>Υπάρχει δυνατότητα ενσωμάτωσης πρόσθετων υπηρεσιών όπως ο ηλεκτρονικός οδηγός προγράμματος [EPG] σε ελληνικά και αγγλικά, δίνοντας έτσι τη δυνατότητα για ενημέρωση σχετικά με το τηλεοπτικό πρόγραμμα ενός καναλιού σε βάθος μιας εβδομάδας, άμεση ή προγραμματισμένη εγγραφή ενός προγράμματος, το κλείδωμά του, υπενθύμιση έναρξης, κ.ά.</w:t>
      </w:r>
    </w:p>
    <w:p w14:paraId="5DDC5073" w14:textId="77777777" w:rsidR="0009572C" w:rsidRPr="00303E26" w:rsidRDefault="0009572C" w:rsidP="0009572C">
      <w:pPr>
        <w:numPr>
          <w:ilvl w:val="0"/>
          <w:numId w:val="13"/>
        </w:numPr>
        <w:shd w:val="clear" w:color="auto" w:fill="FFFFFF"/>
        <w:spacing w:before="100" w:beforeAutospacing="1" w:after="100" w:afterAutospacing="1" w:line="240" w:lineRule="auto"/>
        <w:jc w:val="both"/>
        <w:rPr>
          <w:rFonts w:eastAsia="Times New Roman" w:cstheme="minorHAnsi"/>
          <w:color w:val="333333"/>
          <w:sz w:val="20"/>
          <w:szCs w:val="20"/>
          <w:lang w:eastAsia="el-GR"/>
        </w:rPr>
      </w:pPr>
      <w:r w:rsidRPr="00303E26">
        <w:rPr>
          <w:rFonts w:eastAsia="Times New Roman" w:cstheme="minorHAnsi"/>
          <w:color w:val="333333"/>
          <w:sz w:val="20"/>
          <w:szCs w:val="20"/>
          <w:lang w:eastAsia="el-GR"/>
        </w:rPr>
        <w:t xml:space="preserve">Μπορούν να υποστηριχθούν </w:t>
      </w:r>
      <w:proofErr w:type="spellStart"/>
      <w:r w:rsidRPr="00303E26">
        <w:rPr>
          <w:rFonts w:eastAsia="Times New Roman" w:cstheme="minorHAnsi"/>
          <w:color w:val="333333"/>
          <w:sz w:val="20"/>
          <w:szCs w:val="20"/>
          <w:lang w:eastAsia="el-GR"/>
        </w:rPr>
        <w:t>διαδραστικές</w:t>
      </w:r>
      <w:proofErr w:type="spellEnd"/>
      <w:r w:rsidRPr="00303E26">
        <w:rPr>
          <w:rFonts w:eastAsia="Times New Roman" w:cstheme="minorHAnsi"/>
          <w:color w:val="333333"/>
          <w:sz w:val="20"/>
          <w:szCs w:val="20"/>
          <w:lang w:eastAsia="el-GR"/>
        </w:rPr>
        <w:t xml:space="preserve"> υπηρεσίες.</w:t>
      </w:r>
    </w:p>
    <w:p w14:paraId="68072E3B" w14:textId="77777777" w:rsidR="0009572C" w:rsidRPr="00303E26" w:rsidRDefault="0009572C" w:rsidP="0009572C">
      <w:pPr>
        <w:numPr>
          <w:ilvl w:val="0"/>
          <w:numId w:val="14"/>
        </w:numPr>
        <w:shd w:val="clear" w:color="auto" w:fill="FFFFFF"/>
        <w:spacing w:before="100" w:beforeAutospacing="1" w:after="100" w:afterAutospacing="1" w:line="240" w:lineRule="auto"/>
        <w:jc w:val="both"/>
        <w:rPr>
          <w:rFonts w:eastAsia="Times New Roman" w:cstheme="minorHAnsi"/>
          <w:color w:val="333333"/>
          <w:sz w:val="20"/>
          <w:szCs w:val="20"/>
          <w:lang w:eastAsia="el-GR"/>
        </w:rPr>
      </w:pPr>
      <w:r w:rsidRPr="00303E26">
        <w:rPr>
          <w:rFonts w:eastAsia="Times New Roman" w:cstheme="minorHAnsi"/>
          <w:color w:val="333333"/>
          <w:sz w:val="20"/>
          <w:szCs w:val="20"/>
          <w:lang w:eastAsia="el-GR"/>
        </w:rPr>
        <w:t xml:space="preserve">Υπάρχει δυνατότητα και για τηλεόραση υψηλής ευκρίνειας [High </w:t>
      </w:r>
      <w:proofErr w:type="spellStart"/>
      <w:r w:rsidRPr="00303E26">
        <w:rPr>
          <w:rFonts w:eastAsia="Times New Roman" w:cstheme="minorHAnsi"/>
          <w:color w:val="333333"/>
          <w:sz w:val="20"/>
          <w:szCs w:val="20"/>
          <w:lang w:eastAsia="el-GR"/>
        </w:rPr>
        <w:t>Definition</w:t>
      </w:r>
      <w:proofErr w:type="spellEnd"/>
      <w:r w:rsidRPr="00303E26">
        <w:rPr>
          <w:rFonts w:eastAsia="Times New Roman" w:cstheme="minorHAnsi"/>
          <w:color w:val="333333"/>
          <w:sz w:val="20"/>
          <w:szCs w:val="20"/>
          <w:lang w:eastAsia="el-GR"/>
        </w:rPr>
        <w:t>], λόγω του διαθέσιμου χώρου ανά συχνότητα.</w:t>
      </w:r>
    </w:p>
    <w:p w14:paraId="76858132" w14:textId="77777777" w:rsidR="0009572C" w:rsidRPr="00303E26" w:rsidRDefault="0009572C" w:rsidP="0009572C">
      <w:pPr>
        <w:numPr>
          <w:ilvl w:val="0"/>
          <w:numId w:val="15"/>
        </w:numPr>
        <w:shd w:val="clear" w:color="auto" w:fill="FFFFFF"/>
        <w:spacing w:before="100" w:beforeAutospacing="1" w:after="100" w:afterAutospacing="1" w:line="240" w:lineRule="auto"/>
        <w:jc w:val="both"/>
        <w:rPr>
          <w:rFonts w:eastAsia="Times New Roman" w:cstheme="minorHAnsi"/>
          <w:color w:val="333333"/>
          <w:sz w:val="20"/>
          <w:szCs w:val="20"/>
          <w:lang w:eastAsia="el-GR"/>
        </w:rPr>
      </w:pPr>
      <w:r w:rsidRPr="00303E26">
        <w:rPr>
          <w:rFonts w:eastAsia="Times New Roman" w:cstheme="minorHAnsi"/>
          <w:color w:val="333333"/>
          <w:sz w:val="20"/>
          <w:szCs w:val="20"/>
          <w:lang w:eastAsia="el-GR"/>
        </w:rPr>
        <w:t>Τα προγράμματα των ελεύθερων τηλεοπτικών σταθμών παραμένουν ελεύθερα για όλους.</w:t>
      </w:r>
    </w:p>
    <w:p w14:paraId="7ABA4D5A" w14:textId="072C0A4F" w:rsidR="00D027E5" w:rsidRPr="00303E26" w:rsidRDefault="000A3E3B" w:rsidP="00D027E5">
      <w:pPr>
        <w:widowControl w:val="0"/>
        <w:autoSpaceDE w:val="0"/>
        <w:autoSpaceDN w:val="0"/>
        <w:adjustRightInd w:val="0"/>
        <w:spacing w:before="240" w:after="0" w:line="280" w:lineRule="exact"/>
        <w:jc w:val="both"/>
        <w:rPr>
          <w:rFonts w:eastAsia="Times New Roman" w:cstheme="minorHAnsi"/>
          <w:b/>
          <w:sz w:val="20"/>
          <w:szCs w:val="20"/>
          <w:u w:val="single"/>
          <w:lang w:eastAsia="el-GR"/>
        </w:rPr>
      </w:pPr>
      <w:r w:rsidRPr="00303E26">
        <w:rPr>
          <w:rFonts w:eastAsia="Times New Roman" w:cstheme="minorHAnsi"/>
          <w:b/>
          <w:sz w:val="20"/>
          <w:szCs w:val="20"/>
          <w:u w:val="single"/>
          <w:lang w:eastAsia="el-GR"/>
        </w:rPr>
        <w:t>Γ</w:t>
      </w:r>
      <w:r w:rsidR="00D027E5" w:rsidRPr="00303E26">
        <w:rPr>
          <w:rFonts w:eastAsia="Times New Roman" w:cstheme="minorHAnsi"/>
          <w:b/>
          <w:sz w:val="20"/>
          <w:szCs w:val="20"/>
          <w:u w:val="single"/>
          <w:lang w:eastAsia="el-GR"/>
        </w:rPr>
        <w:t>ΕΝΙΚΑ</w:t>
      </w:r>
    </w:p>
    <w:p w14:paraId="58366F01" w14:textId="77777777" w:rsidR="00D027E5" w:rsidRPr="00303E26" w:rsidRDefault="00D027E5" w:rsidP="00085A12">
      <w:pPr>
        <w:spacing w:after="0" w:line="240" w:lineRule="auto"/>
        <w:jc w:val="both"/>
        <w:rPr>
          <w:rFonts w:eastAsia="Times New Roman" w:cstheme="minorHAnsi"/>
          <w:sz w:val="20"/>
          <w:szCs w:val="20"/>
          <w:lang w:eastAsia="el-GR"/>
        </w:rPr>
      </w:pPr>
    </w:p>
    <w:p w14:paraId="3B4D5633" w14:textId="26ED5874" w:rsidR="00D027E5" w:rsidRPr="00303E26" w:rsidRDefault="00D027E5" w:rsidP="00D027E5">
      <w:pPr>
        <w:rPr>
          <w:rFonts w:cstheme="minorHAnsi"/>
          <w:sz w:val="20"/>
          <w:szCs w:val="20"/>
        </w:rPr>
      </w:pPr>
      <w:r w:rsidRPr="00303E26">
        <w:rPr>
          <w:rFonts w:cstheme="minorHAnsi"/>
          <w:sz w:val="20"/>
          <w:szCs w:val="20"/>
        </w:rPr>
        <w:t xml:space="preserve">Οι ηλεκτρολογικές </w:t>
      </w:r>
      <w:r w:rsidR="000A3E3B" w:rsidRPr="00303E26">
        <w:rPr>
          <w:rFonts w:cstheme="minorHAnsi"/>
          <w:sz w:val="20"/>
          <w:szCs w:val="20"/>
        </w:rPr>
        <w:t xml:space="preserve">/ηλεκτρονικές </w:t>
      </w:r>
      <w:r w:rsidRPr="00303E26">
        <w:rPr>
          <w:rFonts w:cstheme="minorHAnsi"/>
          <w:sz w:val="20"/>
          <w:szCs w:val="20"/>
        </w:rPr>
        <w:t>εργασίες προβλέπεται να γίνουν από εξειδικευμένο ηλεκτρο</w:t>
      </w:r>
      <w:r w:rsidR="000A3E3B" w:rsidRPr="00303E26">
        <w:rPr>
          <w:rFonts w:cstheme="minorHAnsi"/>
          <w:sz w:val="20"/>
          <w:szCs w:val="20"/>
        </w:rPr>
        <w:t xml:space="preserve">νικό </w:t>
      </w:r>
      <w:r w:rsidRPr="00303E26">
        <w:rPr>
          <w:rFonts w:cstheme="minorHAnsi"/>
          <w:sz w:val="20"/>
          <w:szCs w:val="20"/>
        </w:rPr>
        <w:t xml:space="preserve">με άδεια σε ισχύ και να πληρούνται οι προϋποθέσεις άσκησης επαγγελματικής δραστηριότητας. </w:t>
      </w:r>
    </w:p>
    <w:p w14:paraId="20F0BE64" w14:textId="77777777" w:rsidR="00D027E5" w:rsidRPr="00303E26" w:rsidRDefault="00D027E5" w:rsidP="00D027E5">
      <w:pPr>
        <w:rPr>
          <w:rFonts w:cstheme="minorHAnsi"/>
          <w:sz w:val="20"/>
          <w:szCs w:val="20"/>
        </w:rPr>
      </w:pPr>
      <w:r w:rsidRPr="00303E26">
        <w:rPr>
          <w:rFonts w:cstheme="minorHAnsi"/>
          <w:sz w:val="20"/>
          <w:szCs w:val="20"/>
        </w:rPr>
        <w:lastRenderedPageBreak/>
        <w:t>Σε περίπτωση που τις εργασίες τις εκτελεί τεχνίτης θα βρίσκεται υπό την συνεχή καθοδήγηση αρχιτεχνίτη. Ο αρχιτεχνίτης εκτελεί αυτοτελώς δραστηριότητες, υπό τις οδηγίες εργοδηγού ή μηχανικού.</w:t>
      </w:r>
    </w:p>
    <w:p w14:paraId="4EC4D054" w14:textId="77777777" w:rsidR="00D027E5" w:rsidRPr="00303E26" w:rsidRDefault="00D027E5" w:rsidP="00D027E5">
      <w:pPr>
        <w:spacing w:line="260" w:lineRule="exact"/>
        <w:rPr>
          <w:rFonts w:cstheme="minorHAnsi"/>
          <w:sz w:val="20"/>
          <w:szCs w:val="20"/>
        </w:rPr>
      </w:pPr>
      <w:r w:rsidRPr="00303E26">
        <w:rPr>
          <w:rFonts w:cstheme="minorHAnsi"/>
          <w:sz w:val="20"/>
          <w:szCs w:val="20"/>
        </w:rPr>
        <w:t>Τα υλικά που θα αντικατασταθούν θα παραδοθούν στο Δήμο.</w:t>
      </w:r>
    </w:p>
    <w:p w14:paraId="1090CEEA" w14:textId="77777777" w:rsidR="00085A12" w:rsidRPr="00303E26" w:rsidRDefault="00085A12" w:rsidP="00085A12">
      <w:pPr>
        <w:widowControl w:val="0"/>
        <w:autoSpaceDE w:val="0"/>
        <w:autoSpaceDN w:val="0"/>
        <w:adjustRightInd w:val="0"/>
        <w:spacing w:before="240" w:after="0" w:line="280" w:lineRule="exact"/>
        <w:jc w:val="both"/>
        <w:rPr>
          <w:rFonts w:eastAsia="Times New Roman" w:cstheme="minorHAnsi"/>
          <w:b/>
          <w:sz w:val="20"/>
          <w:szCs w:val="20"/>
          <w:u w:val="single"/>
        </w:rPr>
      </w:pPr>
      <w:r w:rsidRPr="00303E26">
        <w:rPr>
          <w:rFonts w:eastAsia="Times New Roman" w:cstheme="minorHAnsi"/>
          <w:b/>
          <w:sz w:val="20"/>
          <w:szCs w:val="20"/>
          <w:u w:val="single"/>
        </w:rPr>
        <w:t>ΓΕΝΙΚΕΣ ΠΡΟΔΙΑΓΡΑΦΕΣ –ΠΙΣΤΟΠΟΙΗΤΙΚΑ</w:t>
      </w:r>
    </w:p>
    <w:p w14:paraId="1E5EA07B" w14:textId="77777777" w:rsidR="00085A12" w:rsidRPr="00303E26" w:rsidRDefault="00085A12" w:rsidP="00085A12">
      <w:pPr>
        <w:widowControl w:val="0"/>
        <w:numPr>
          <w:ilvl w:val="0"/>
          <w:numId w:val="1"/>
        </w:numPr>
        <w:autoSpaceDE w:val="0"/>
        <w:autoSpaceDN w:val="0"/>
        <w:adjustRightInd w:val="0"/>
        <w:spacing w:before="120" w:after="0" w:line="260" w:lineRule="exact"/>
        <w:jc w:val="both"/>
        <w:rPr>
          <w:rFonts w:eastAsia="Times New Roman" w:cstheme="minorHAnsi"/>
          <w:sz w:val="20"/>
          <w:szCs w:val="20"/>
          <w:lang w:eastAsia="el-GR"/>
        </w:rPr>
      </w:pPr>
      <w:r w:rsidRPr="00303E26">
        <w:rPr>
          <w:rFonts w:eastAsia="Times New Roman" w:cstheme="minorHAnsi"/>
          <w:sz w:val="20"/>
          <w:szCs w:val="20"/>
          <w:lang w:eastAsia="el-GR"/>
        </w:rPr>
        <w:t>Όλα τα υλικά θα είναι σύμφωνα με τις Ευρωπαϊκές προδιαγραφές ήτοι όλα τα προσφερόμενα υλικά θα έχουν τα απαραίτητα πιστοποιητικά CE και ISO.</w:t>
      </w:r>
    </w:p>
    <w:p w14:paraId="2F3F4E60" w14:textId="77777777" w:rsidR="00085A12" w:rsidRPr="00303E26" w:rsidRDefault="00085A12" w:rsidP="00085A12">
      <w:pPr>
        <w:widowControl w:val="0"/>
        <w:numPr>
          <w:ilvl w:val="0"/>
          <w:numId w:val="1"/>
        </w:numPr>
        <w:autoSpaceDE w:val="0"/>
        <w:autoSpaceDN w:val="0"/>
        <w:adjustRightInd w:val="0"/>
        <w:spacing w:before="120" w:after="0" w:line="240" w:lineRule="auto"/>
        <w:jc w:val="both"/>
        <w:rPr>
          <w:rFonts w:eastAsia="Times New Roman" w:cstheme="minorHAnsi"/>
          <w:sz w:val="20"/>
          <w:szCs w:val="20"/>
          <w:lang w:eastAsia="el-GR"/>
        </w:rPr>
      </w:pPr>
      <w:r w:rsidRPr="00303E26">
        <w:rPr>
          <w:rFonts w:eastAsia="Times New Roman" w:cstheme="minorHAnsi"/>
          <w:sz w:val="20"/>
          <w:szCs w:val="20"/>
          <w:lang w:eastAsia="el-GR"/>
        </w:rPr>
        <w:t>Για την εκτέλεση της παρούσας, ισχύουν όλες οι ελληνικές τεχνικές προδιαγραφές όπως ισχύουν κατά τη διάρκεια εκτέλεσης της σύμβασης και όλες οι πρότυπες προδιαγραφές (εθνικές και κοινοτικές), κανονισμοί και πρότυπα σχετικά με το αντικείμενο της παρούσας και τα αναφερόμενα στα δελτίο παραγγελίας.</w:t>
      </w:r>
    </w:p>
    <w:p w14:paraId="2AAE7B7D" w14:textId="6E0599B7" w:rsidR="00085A12" w:rsidRPr="00303E26" w:rsidRDefault="00C34E2F" w:rsidP="00085A12">
      <w:pPr>
        <w:spacing w:after="0" w:line="240" w:lineRule="auto"/>
        <w:jc w:val="both"/>
        <w:rPr>
          <w:rFonts w:eastAsia="Times New Roman" w:cstheme="minorHAnsi"/>
          <w:b/>
          <w:sz w:val="20"/>
          <w:szCs w:val="20"/>
          <w:lang w:eastAsia="el-GR"/>
        </w:rPr>
      </w:pPr>
      <w:r w:rsidRPr="00303E26">
        <w:rPr>
          <w:rFonts w:cstheme="minorHAnsi"/>
          <w:noProof/>
          <w:sz w:val="20"/>
          <w:szCs w:val="20"/>
        </w:rPr>
        <w:drawing>
          <wp:inline distT="0" distB="0" distL="0" distR="0" wp14:anchorId="67E6EF9F" wp14:editId="5450079A">
            <wp:extent cx="5274310" cy="3382645"/>
            <wp:effectExtent l="0" t="0" r="0" b="0"/>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274310" cy="3382645"/>
                    </a:xfrm>
                    <a:prstGeom prst="rect">
                      <a:avLst/>
                    </a:prstGeom>
                  </pic:spPr>
                </pic:pic>
              </a:graphicData>
            </a:graphic>
          </wp:inline>
        </w:drawing>
      </w:r>
    </w:p>
    <w:p w14:paraId="02C4303F" w14:textId="31636D35" w:rsidR="00085A12" w:rsidRPr="00303E26" w:rsidRDefault="00085A12" w:rsidP="00085A12">
      <w:pPr>
        <w:widowControl w:val="0"/>
        <w:autoSpaceDE w:val="0"/>
        <w:autoSpaceDN w:val="0"/>
        <w:adjustRightInd w:val="0"/>
        <w:spacing w:before="240" w:after="0" w:line="280" w:lineRule="exact"/>
        <w:jc w:val="both"/>
        <w:rPr>
          <w:rFonts w:eastAsia="Times New Roman" w:cstheme="minorHAnsi"/>
          <w:b/>
          <w:sz w:val="20"/>
          <w:szCs w:val="20"/>
          <w:u w:val="single"/>
        </w:rPr>
      </w:pPr>
      <w:r w:rsidRPr="00303E26">
        <w:rPr>
          <w:rFonts w:eastAsia="Times New Roman" w:cstheme="minorHAnsi"/>
          <w:b/>
          <w:sz w:val="20"/>
          <w:szCs w:val="20"/>
          <w:u w:val="single"/>
        </w:rPr>
        <w:t>ΕΔΕΙΚΤΙΚΟΣ ΠΡΟΫΠΟΛΟΓΙΣΜΟΣ</w:t>
      </w:r>
    </w:p>
    <w:tbl>
      <w:tblPr>
        <w:tblW w:w="8409" w:type="dxa"/>
        <w:tblInd w:w="113" w:type="dxa"/>
        <w:tblLook w:val="04A0" w:firstRow="1" w:lastRow="0" w:firstColumn="1" w:lastColumn="0" w:noHBand="0" w:noVBand="1"/>
      </w:tblPr>
      <w:tblGrid>
        <w:gridCol w:w="755"/>
        <w:gridCol w:w="2784"/>
        <w:gridCol w:w="1418"/>
        <w:gridCol w:w="992"/>
        <w:gridCol w:w="1090"/>
        <w:gridCol w:w="1370"/>
      </w:tblGrid>
      <w:tr w:rsidR="00A47580" w:rsidRPr="00303E26" w14:paraId="501754D9" w14:textId="77777777" w:rsidTr="00A47580">
        <w:trPr>
          <w:cantSplit/>
          <w:trHeight w:val="488"/>
          <w:tblHeader/>
        </w:trPr>
        <w:tc>
          <w:tcPr>
            <w:tcW w:w="755"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2A723D82" w14:textId="77777777" w:rsidR="002844A3" w:rsidRPr="00303E26" w:rsidRDefault="002844A3" w:rsidP="002844A3">
            <w:pPr>
              <w:spacing w:after="0" w:line="240" w:lineRule="auto"/>
              <w:jc w:val="center"/>
              <w:rPr>
                <w:rFonts w:eastAsia="Times New Roman" w:cstheme="minorHAnsi"/>
                <w:b/>
                <w:bCs/>
                <w:color w:val="000000"/>
                <w:sz w:val="20"/>
                <w:szCs w:val="20"/>
                <w:lang w:eastAsia="el-GR"/>
              </w:rPr>
            </w:pPr>
            <w:r w:rsidRPr="00303E26">
              <w:rPr>
                <w:rFonts w:eastAsia="Times New Roman" w:cstheme="minorHAnsi"/>
                <w:b/>
                <w:bCs/>
                <w:color w:val="000000"/>
                <w:sz w:val="20"/>
                <w:szCs w:val="20"/>
                <w:lang w:eastAsia="el-GR"/>
              </w:rPr>
              <w:t>α/α</w:t>
            </w:r>
          </w:p>
        </w:tc>
        <w:tc>
          <w:tcPr>
            <w:tcW w:w="2784" w:type="dxa"/>
            <w:tcBorders>
              <w:top w:val="single" w:sz="4" w:space="0" w:color="auto"/>
              <w:left w:val="nil"/>
              <w:bottom w:val="single" w:sz="4" w:space="0" w:color="auto"/>
              <w:right w:val="single" w:sz="4" w:space="0" w:color="auto"/>
            </w:tcBorders>
            <w:shd w:val="clear" w:color="000000" w:fill="D9D9D9"/>
            <w:noWrap/>
            <w:vAlign w:val="bottom"/>
            <w:hideMark/>
          </w:tcPr>
          <w:p w14:paraId="7BAE6496" w14:textId="77777777" w:rsidR="002844A3" w:rsidRPr="00303E26" w:rsidRDefault="002844A3" w:rsidP="002844A3">
            <w:pPr>
              <w:spacing w:after="0" w:line="240" w:lineRule="auto"/>
              <w:jc w:val="center"/>
              <w:rPr>
                <w:rFonts w:eastAsia="Times New Roman" w:cstheme="minorHAnsi"/>
                <w:b/>
                <w:bCs/>
                <w:color w:val="000000"/>
                <w:sz w:val="20"/>
                <w:szCs w:val="20"/>
                <w:lang w:eastAsia="el-GR"/>
              </w:rPr>
            </w:pPr>
            <w:r w:rsidRPr="00303E26">
              <w:rPr>
                <w:rFonts w:eastAsia="Times New Roman" w:cstheme="minorHAnsi"/>
                <w:b/>
                <w:bCs/>
                <w:color w:val="000000"/>
                <w:sz w:val="20"/>
                <w:szCs w:val="20"/>
                <w:lang w:eastAsia="el-GR"/>
              </w:rPr>
              <w:t>Περιγραφή υλικού /εργασίας</w:t>
            </w:r>
          </w:p>
        </w:tc>
        <w:tc>
          <w:tcPr>
            <w:tcW w:w="1418" w:type="dxa"/>
            <w:tcBorders>
              <w:top w:val="single" w:sz="4" w:space="0" w:color="auto"/>
              <w:left w:val="nil"/>
              <w:bottom w:val="single" w:sz="4" w:space="0" w:color="auto"/>
              <w:right w:val="single" w:sz="4" w:space="0" w:color="auto"/>
            </w:tcBorders>
            <w:shd w:val="clear" w:color="000000" w:fill="D9D9D9"/>
            <w:noWrap/>
            <w:vAlign w:val="bottom"/>
            <w:hideMark/>
          </w:tcPr>
          <w:p w14:paraId="6C55CFD1" w14:textId="77777777" w:rsidR="002844A3" w:rsidRPr="00303E26" w:rsidRDefault="002844A3" w:rsidP="002844A3">
            <w:pPr>
              <w:spacing w:after="0" w:line="240" w:lineRule="auto"/>
              <w:jc w:val="center"/>
              <w:rPr>
                <w:rFonts w:eastAsia="Times New Roman" w:cstheme="minorHAnsi"/>
                <w:b/>
                <w:bCs/>
                <w:color w:val="000000"/>
                <w:sz w:val="20"/>
                <w:szCs w:val="20"/>
                <w:lang w:eastAsia="el-GR"/>
              </w:rPr>
            </w:pPr>
            <w:proofErr w:type="spellStart"/>
            <w:r w:rsidRPr="00303E26">
              <w:rPr>
                <w:rFonts w:eastAsia="Times New Roman" w:cstheme="minorHAnsi"/>
                <w:b/>
                <w:bCs/>
                <w:color w:val="000000"/>
                <w:sz w:val="20"/>
                <w:szCs w:val="20"/>
                <w:lang w:eastAsia="el-GR"/>
              </w:rPr>
              <w:t>Μον.μετρ</w:t>
            </w:r>
            <w:proofErr w:type="spellEnd"/>
            <w:r w:rsidRPr="00303E26">
              <w:rPr>
                <w:rFonts w:eastAsia="Times New Roman" w:cstheme="minorHAnsi"/>
                <w:b/>
                <w:bCs/>
                <w:color w:val="000000"/>
                <w:sz w:val="20"/>
                <w:szCs w:val="20"/>
                <w:lang w:eastAsia="el-GR"/>
              </w:rPr>
              <w:t>.</w:t>
            </w:r>
          </w:p>
        </w:tc>
        <w:tc>
          <w:tcPr>
            <w:tcW w:w="992" w:type="dxa"/>
            <w:tcBorders>
              <w:top w:val="single" w:sz="4" w:space="0" w:color="auto"/>
              <w:left w:val="nil"/>
              <w:bottom w:val="single" w:sz="4" w:space="0" w:color="auto"/>
              <w:right w:val="single" w:sz="4" w:space="0" w:color="auto"/>
            </w:tcBorders>
            <w:shd w:val="clear" w:color="000000" w:fill="D9D9D9"/>
            <w:noWrap/>
            <w:vAlign w:val="bottom"/>
            <w:hideMark/>
          </w:tcPr>
          <w:p w14:paraId="3312728C" w14:textId="25C24744" w:rsidR="002844A3" w:rsidRPr="00303E26" w:rsidRDefault="002844A3" w:rsidP="002844A3">
            <w:pPr>
              <w:spacing w:after="0" w:line="240" w:lineRule="auto"/>
              <w:jc w:val="center"/>
              <w:rPr>
                <w:rFonts w:eastAsia="Times New Roman" w:cstheme="minorHAnsi"/>
                <w:b/>
                <w:bCs/>
                <w:color w:val="000000"/>
                <w:sz w:val="20"/>
                <w:szCs w:val="20"/>
                <w:lang w:eastAsia="el-GR"/>
              </w:rPr>
            </w:pPr>
            <w:proofErr w:type="spellStart"/>
            <w:r w:rsidRPr="00303E26">
              <w:rPr>
                <w:rFonts w:eastAsia="Times New Roman" w:cstheme="minorHAnsi"/>
                <w:b/>
                <w:bCs/>
                <w:color w:val="000000"/>
                <w:sz w:val="20"/>
                <w:szCs w:val="20"/>
                <w:lang w:eastAsia="el-GR"/>
              </w:rPr>
              <w:t>Ποσότ</w:t>
            </w:r>
            <w:proofErr w:type="spellEnd"/>
            <w:r w:rsidR="00303E26">
              <w:rPr>
                <w:rFonts w:eastAsia="Times New Roman" w:cstheme="minorHAnsi"/>
                <w:b/>
                <w:bCs/>
                <w:color w:val="000000"/>
                <w:sz w:val="20"/>
                <w:szCs w:val="20"/>
                <w:lang w:eastAsia="el-GR"/>
              </w:rPr>
              <w:t>.</w:t>
            </w:r>
          </w:p>
        </w:tc>
        <w:tc>
          <w:tcPr>
            <w:tcW w:w="1090" w:type="dxa"/>
            <w:tcBorders>
              <w:top w:val="single" w:sz="4" w:space="0" w:color="auto"/>
              <w:left w:val="nil"/>
              <w:bottom w:val="single" w:sz="4" w:space="0" w:color="auto"/>
              <w:right w:val="single" w:sz="4" w:space="0" w:color="auto"/>
            </w:tcBorders>
            <w:shd w:val="clear" w:color="000000" w:fill="D9D9D9"/>
            <w:noWrap/>
            <w:vAlign w:val="bottom"/>
            <w:hideMark/>
          </w:tcPr>
          <w:p w14:paraId="65C134CE" w14:textId="77777777" w:rsidR="002844A3" w:rsidRPr="00303E26" w:rsidRDefault="002844A3" w:rsidP="002844A3">
            <w:pPr>
              <w:spacing w:after="0" w:line="240" w:lineRule="auto"/>
              <w:jc w:val="center"/>
              <w:rPr>
                <w:rFonts w:eastAsia="Times New Roman" w:cstheme="minorHAnsi"/>
                <w:b/>
                <w:bCs/>
                <w:color w:val="000000"/>
                <w:sz w:val="20"/>
                <w:szCs w:val="20"/>
                <w:lang w:eastAsia="el-GR"/>
              </w:rPr>
            </w:pPr>
            <w:r w:rsidRPr="00303E26">
              <w:rPr>
                <w:rFonts w:eastAsia="Times New Roman" w:cstheme="minorHAnsi"/>
                <w:b/>
                <w:bCs/>
                <w:color w:val="000000"/>
                <w:sz w:val="20"/>
                <w:szCs w:val="20"/>
                <w:lang w:eastAsia="el-GR"/>
              </w:rPr>
              <w:t xml:space="preserve">Τιμή μονάδας </w:t>
            </w:r>
          </w:p>
        </w:tc>
        <w:tc>
          <w:tcPr>
            <w:tcW w:w="1370" w:type="dxa"/>
            <w:tcBorders>
              <w:top w:val="single" w:sz="4" w:space="0" w:color="auto"/>
              <w:left w:val="nil"/>
              <w:bottom w:val="single" w:sz="4" w:space="0" w:color="auto"/>
              <w:right w:val="single" w:sz="4" w:space="0" w:color="auto"/>
            </w:tcBorders>
            <w:shd w:val="clear" w:color="000000" w:fill="D9D9D9"/>
            <w:noWrap/>
            <w:vAlign w:val="bottom"/>
            <w:hideMark/>
          </w:tcPr>
          <w:p w14:paraId="4013BBC5" w14:textId="77777777" w:rsidR="002844A3" w:rsidRPr="00303E26" w:rsidRDefault="002844A3" w:rsidP="002844A3">
            <w:pPr>
              <w:spacing w:after="0" w:line="240" w:lineRule="auto"/>
              <w:jc w:val="center"/>
              <w:rPr>
                <w:rFonts w:eastAsia="Times New Roman" w:cstheme="minorHAnsi"/>
                <w:b/>
                <w:bCs/>
                <w:color w:val="000000"/>
                <w:sz w:val="20"/>
                <w:szCs w:val="20"/>
                <w:lang w:eastAsia="el-GR"/>
              </w:rPr>
            </w:pPr>
            <w:r w:rsidRPr="00303E26">
              <w:rPr>
                <w:rFonts w:eastAsia="Times New Roman" w:cstheme="minorHAnsi"/>
                <w:b/>
                <w:bCs/>
                <w:color w:val="000000"/>
                <w:sz w:val="20"/>
                <w:szCs w:val="20"/>
                <w:lang w:eastAsia="el-GR"/>
              </w:rPr>
              <w:t>Δαπάνη</w:t>
            </w:r>
          </w:p>
        </w:tc>
      </w:tr>
      <w:tr w:rsidR="002844A3" w:rsidRPr="00303E26" w14:paraId="00437722" w14:textId="77777777" w:rsidTr="00166A16">
        <w:trPr>
          <w:trHeight w:val="488"/>
        </w:trPr>
        <w:tc>
          <w:tcPr>
            <w:tcW w:w="8409" w:type="dxa"/>
            <w:gridSpan w:val="6"/>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2A1EF255" w14:textId="77777777" w:rsidR="002844A3" w:rsidRPr="00303E26" w:rsidRDefault="002844A3" w:rsidP="002844A3">
            <w:pPr>
              <w:spacing w:after="0" w:line="240" w:lineRule="auto"/>
              <w:jc w:val="center"/>
              <w:rPr>
                <w:rFonts w:eastAsia="Times New Roman" w:cstheme="minorHAnsi"/>
                <w:b/>
                <w:bCs/>
                <w:color w:val="000000"/>
                <w:sz w:val="20"/>
                <w:szCs w:val="20"/>
                <w:lang w:eastAsia="el-GR"/>
              </w:rPr>
            </w:pPr>
            <w:r w:rsidRPr="00303E26">
              <w:rPr>
                <w:rFonts w:eastAsia="Times New Roman" w:cstheme="minorHAnsi"/>
                <w:b/>
                <w:bCs/>
                <w:color w:val="000000"/>
                <w:sz w:val="20"/>
                <w:szCs w:val="20"/>
                <w:lang w:eastAsia="el-GR"/>
              </w:rPr>
              <w:t xml:space="preserve">ΕΠΙΣΚΕΥΗ ΕΞΟΠΛΙΣΜΟΥ </w:t>
            </w:r>
          </w:p>
        </w:tc>
      </w:tr>
      <w:tr w:rsidR="00166A16" w:rsidRPr="00303E26" w14:paraId="78FD9530" w14:textId="77777777" w:rsidTr="00A47580">
        <w:trPr>
          <w:trHeight w:val="558"/>
        </w:trPr>
        <w:tc>
          <w:tcPr>
            <w:tcW w:w="755" w:type="dxa"/>
            <w:tcBorders>
              <w:top w:val="nil"/>
              <w:left w:val="single" w:sz="4" w:space="0" w:color="auto"/>
              <w:bottom w:val="single" w:sz="4" w:space="0" w:color="auto"/>
              <w:right w:val="single" w:sz="4" w:space="0" w:color="auto"/>
            </w:tcBorders>
            <w:shd w:val="clear" w:color="auto" w:fill="auto"/>
            <w:noWrap/>
            <w:vAlign w:val="bottom"/>
            <w:hideMark/>
          </w:tcPr>
          <w:p w14:paraId="373DF512" w14:textId="77777777" w:rsidR="002844A3" w:rsidRPr="00303E26" w:rsidRDefault="002844A3" w:rsidP="002844A3">
            <w:pPr>
              <w:spacing w:after="0" w:line="240" w:lineRule="auto"/>
              <w:jc w:val="right"/>
              <w:rPr>
                <w:rFonts w:eastAsia="Times New Roman" w:cstheme="minorHAnsi"/>
                <w:color w:val="000000"/>
                <w:sz w:val="20"/>
                <w:szCs w:val="20"/>
                <w:lang w:eastAsia="el-GR"/>
              </w:rPr>
            </w:pPr>
            <w:r w:rsidRPr="00303E26">
              <w:rPr>
                <w:rFonts w:eastAsia="Times New Roman" w:cstheme="minorHAnsi"/>
                <w:color w:val="000000"/>
                <w:sz w:val="20"/>
                <w:szCs w:val="20"/>
                <w:lang w:eastAsia="el-GR"/>
              </w:rPr>
              <w:t>1</w:t>
            </w:r>
          </w:p>
        </w:tc>
        <w:tc>
          <w:tcPr>
            <w:tcW w:w="2784" w:type="dxa"/>
            <w:tcBorders>
              <w:top w:val="nil"/>
              <w:left w:val="nil"/>
              <w:bottom w:val="single" w:sz="4" w:space="0" w:color="auto"/>
              <w:right w:val="single" w:sz="4" w:space="0" w:color="auto"/>
            </w:tcBorders>
            <w:shd w:val="clear" w:color="auto" w:fill="auto"/>
            <w:vAlign w:val="bottom"/>
            <w:hideMark/>
          </w:tcPr>
          <w:p w14:paraId="5EEF8356" w14:textId="77777777" w:rsidR="002844A3" w:rsidRPr="00303E26" w:rsidRDefault="002844A3" w:rsidP="002844A3">
            <w:pPr>
              <w:spacing w:after="0" w:line="240" w:lineRule="auto"/>
              <w:rPr>
                <w:rFonts w:eastAsia="Times New Roman" w:cstheme="minorHAnsi"/>
                <w:color w:val="000000"/>
                <w:sz w:val="20"/>
                <w:szCs w:val="20"/>
                <w:lang w:val="en-US" w:eastAsia="el-GR"/>
              </w:rPr>
            </w:pPr>
            <w:proofErr w:type="spellStart"/>
            <w:proofErr w:type="gramStart"/>
            <w:r w:rsidRPr="00303E26">
              <w:rPr>
                <w:rFonts w:eastAsia="Times New Roman" w:cstheme="minorHAnsi"/>
                <w:color w:val="000000"/>
                <w:sz w:val="20"/>
                <w:szCs w:val="20"/>
                <w:lang w:val="en-US" w:eastAsia="el-GR"/>
              </w:rPr>
              <w:t>Transmodulator</w:t>
            </w:r>
            <w:proofErr w:type="spellEnd"/>
            <w:r w:rsidRPr="00303E26">
              <w:rPr>
                <w:rFonts w:eastAsia="Times New Roman" w:cstheme="minorHAnsi"/>
                <w:color w:val="000000"/>
                <w:sz w:val="20"/>
                <w:szCs w:val="20"/>
                <w:lang w:val="en-US" w:eastAsia="el-GR"/>
              </w:rPr>
              <w:t xml:space="preserve">  HTI</w:t>
            </w:r>
            <w:proofErr w:type="gramEnd"/>
            <w:r w:rsidRPr="00303E26">
              <w:rPr>
                <w:rFonts w:eastAsia="Times New Roman" w:cstheme="minorHAnsi"/>
                <w:color w:val="000000"/>
                <w:sz w:val="20"/>
                <w:szCs w:val="20"/>
                <w:lang w:val="en-US" w:eastAsia="el-GR"/>
              </w:rPr>
              <w:t xml:space="preserve">-404:8 </w:t>
            </w:r>
            <w:r w:rsidRPr="00303E26">
              <w:rPr>
                <w:rFonts w:eastAsia="Times New Roman" w:cstheme="minorHAnsi"/>
                <w:color w:val="000000"/>
                <w:sz w:val="20"/>
                <w:szCs w:val="20"/>
                <w:lang w:val="en-US" w:eastAsia="el-GR"/>
              </w:rPr>
              <w:br/>
              <w:t>universal inputs -4 out C=DVB-T/C &amp;IP</w:t>
            </w:r>
          </w:p>
        </w:tc>
        <w:tc>
          <w:tcPr>
            <w:tcW w:w="1418" w:type="dxa"/>
            <w:tcBorders>
              <w:top w:val="nil"/>
              <w:left w:val="nil"/>
              <w:bottom w:val="single" w:sz="4" w:space="0" w:color="auto"/>
              <w:right w:val="single" w:sz="4" w:space="0" w:color="auto"/>
            </w:tcBorders>
            <w:shd w:val="clear" w:color="auto" w:fill="auto"/>
            <w:noWrap/>
            <w:vAlign w:val="bottom"/>
            <w:hideMark/>
          </w:tcPr>
          <w:p w14:paraId="258E73A1" w14:textId="77777777" w:rsidR="002844A3" w:rsidRPr="00303E26" w:rsidRDefault="002844A3" w:rsidP="002844A3">
            <w:pPr>
              <w:spacing w:after="0" w:line="240" w:lineRule="auto"/>
              <w:rPr>
                <w:rFonts w:eastAsia="Times New Roman" w:cstheme="minorHAnsi"/>
                <w:color w:val="000000"/>
                <w:sz w:val="20"/>
                <w:szCs w:val="20"/>
                <w:lang w:eastAsia="el-GR"/>
              </w:rPr>
            </w:pPr>
            <w:proofErr w:type="spellStart"/>
            <w:r w:rsidRPr="00303E26">
              <w:rPr>
                <w:rFonts w:eastAsia="Times New Roman" w:cstheme="minorHAnsi"/>
                <w:color w:val="000000"/>
                <w:sz w:val="20"/>
                <w:szCs w:val="20"/>
                <w:lang w:eastAsia="el-GR"/>
              </w:rPr>
              <w:t>τεμ</w:t>
            </w:r>
            <w:proofErr w:type="spellEnd"/>
            <w:r w:rsidRPr="00303E26">
              <w:rPr>
                <w:rFonts w:eastAsia="Times New Roman" w:cstheme="minorHAnsi"/>
                <w:color w:val="000000"/>
                <w:sz w:val="20"/>
                <w:szCs w:val="20"/>
                <w:lang w:eastAsia="el-GR"/>
              </w:rPr>
              <w:t>.</w:t>
            </w:r>
          </w:p>
        </w:tc>
        <w:tc>
          <w:tcPr>
            <w:tcW w:w="992" w:type="dxa"/>
            <w:tcBorders>
              <w:top w:val="nil"/>
              <w:left w:val="nil"/>
              <w:bottom w:val="single" w:sz="4" w:space="0" w:color="auto"/>
              <w:right w:val="single" w:sz="4" w:space="0" w:color="auto"/>
            </w:tcBorders>
            <w:shd w:val="clear" w:color="auto" w:fill="auto"/>
            <w:noWrap/>
            <w:vAlign w:val="bottom"/>
            <w:hideMark/>
          </w:tcPr>
          <w:p w14:paraId="64F6A4DA" w14:textId="77777777" w:rsidR="002844A3" w:rsidRPr="00303E26" w:rsidRDefault="002844A3" w:rsidP="002844A3">
            <w:pPr>
              <w:spacing w:after="0" w:line="240" w:lineRule="auto"/>
              <w:jc w:val="right"/>
              <w:rPr>
                <w:rFonts w:eastAsia="Times New Roman" w:cstheme="minorHAnsi"/>
                <w:color w:val="000000"/>
                <w:sz w:val="20"/>
                <w:szCs w:val="20"/>
                <w:lang w:eastAsia="el-GR"/>
              </w:rPr>
            </w:pPr>
            <w:r w:rsidRPr="00303E26">
              <w:rPr>
                <w:rFonts w:eastAsia="Times New Roman" w:cstheme="minorHAnsi"/>
                <w:color w:val="000000"/>
                <w:sz w:val="20"/>
                <w:szCs w:val="20"/>
                <w:lang w:eastAsia="el-GR"/>
              </w:rPr>
              <w:t>1</w:t>
            </w:r>
          </w:p>
        </w:tc>
        <w:tc>
          <w:tcPr>
            <w:tcW w:w="1090" w:type="dxa"/>
            <w:tcBorders>
              <w:top w:val="nil"/>
              <w:left w:val="nil"/>
              <w:bottom w:val="single" w:sz="4" w:space="0" w:color="auto"/>
              <w:right w:val="single" w:sz="4" w:space="0" w:color="auto"/>
            </w:tcBorders>
            <w:shd w:val="clear" w:color="auto" w:fill="auto"/>
            <w:noWrap/>
            <w:vAlign w:val="bottom"/>
            <w:hideMark/>
          </w:tcPr>
          <w:p w14:paraId="651F3654" w14:textId="77777777" w:rsidR="002844A3" w:rsidRPr="00303E26" w:rsidRDefault="002844A3" w:rsidP="002844A3">
            <w:pPr>
              <w:spacing w:after="0" w:line="240" w:lineRule="auto"/>
              <w:jc w:val="right"/>
              <w:rPr>
                <w:rFonts w:eastAsia="Times New Roman" w:cstheme="minorHAnsi"/>
                <w:color w:val="000000"/>
                <w:sz w:val="20"/>
                <w:szCs w:val="20"/>
                <w:lang w:eastAsia="el-GR"/>
              </w:rPr>
            </w:pPr>
            <w:r w:rsidRPr="00303E26">
              <w:rPr>
                <w:rFonts w:eastAsia="Times New Roman" w:cstheme="minorHAnsi"/>
                <w:color w:val="000000"/>
                <w:sz w:val="20"/>
                <w:szCs w:val="20"/>
                <w:lang w:eastAsia="el-GR"/>
              </w:rPr>
              <w:t>2.800,00 €</w:t>
            </w:r>
          </w:p>
        </w:tc>
        <w:tc>
          <w:tcPr>
            <w:tcW w:w="1370" w:type="dxa"/>
            <w:tcBorders>
              <w:top w:val="nil"/>
              <w:left w:val="nil"/>
              <w:bottom w:val="single" w:sz="4" w:space="0" w:color="auto"/>
              <w:right w:val="single" w:sz="4" w:space="0" w:color="auto"/>
            </w:tcBorders>
            <w:shd w:val="clear" w:color="auto" w:fill="auto"/>
            <w:noWrap/>
            <w:vAlign w:val="bottom"/>
            <w:hideMark/>
          </w:tcPr>
          <w:p w14:paraId="79742D5F" w14:textId="77777777" w:rsidR="002844A3" w:rsidRPr="00303E26" w:rsidRDefault="002844A3" w:rsidP="002844A3">
            <w:pPr>
              <w:spacing w:after="0" w:line="240" w:lineRule="auto"/>
              <w:jc w:val="right"/>
              <w:rPr>
                <w:rFonts w:eastAsia="Times New Roman" w:cstheme="minorHAnsi"/>
                <w:color w:val="000000"/>
                <w:sz w:val="20"/>
                <w:szCs w:val="20"/>
                <w:lang w:eastAsia="el-GR"/>
              </w:rPr>
            </w:pPr>
            <w:r w:rsidRPr="00303E26">
              <w:rPr>
                <w:rFonts w:eastAsia="Times New Roman" w:cstheme="minorHAnsi"/>
                <w:color w:val="000000"/>
                <w:sz w:val="20"/>
                <w:szCs w:val="20"/>
                <w:lang w:eastAsia="el-GR"/>
              </w:rPr>
              <w:t>2.800,00 €</w:t>
            </w:r>
          </w:p>
        </w:tc>
      </w:tr>
      <w:tr w:rsidR="00166A16" w:rsidRPr="00303E26" w14:paraId="6D6976DC" w14:textId="77777777" w:rsidTr="00A47580">
        <w:trPr>
          <w:trHeight w:val="279"/>
        </w:trPr>
        <w:tc>
          <w:tcPr>
            <w:tcW w:w="755" w:type="dxa"/>
            <w:tcBorders>
              <w:top w:val="nil"/>
              <w:left w:val="single" w:sz="4" w:space="0" w:color="auto"/>
              <w:bottom w:val="single" w:sz="4" w:space="0" w:color="auto"/>
              <w:right w:val="single" w:sz="4" w:space="0" w:color="auto"/>
            </w:tcBorders>
            <w:shd w:val="clear" w:color="auto" w:fill="auto"/>
            <w:noWrap/>
            <w:vAlign w:val="bottom"/>
            <w:hideMark/>
          </w:tcPr>
          <w:p w14:paraId="3351400F" w14:textId="77777777" w:rsidR="002844A3" w:rsidRPr="00303E26" w:rsidRDefault="002844A3" w:rsidP="002844A3">
            <w:pPr>
              <w:spacing w:after="0" w:line="240" w:lineRule="auto"/>
              <w:jc w:val="right"/>
              <w:rPr>
                <w:rFonts w:eastAsia="Times New Roman" w:cstheme="minorHAnsi"/>
                <w:color w:val="000000"/>
                <w:sz w:val="20"/>
                <w:szCs w:val="20"/>
                <w:lang w:eastAsia="el-GR"/>
              </w:rPr>
            </w:pPr>
            <w:r w:rsidRPr="00303E26">
              <w:rPr>
                <w:rFonts w:eastAsia="Times New Roman" w:cstheme="minorHAnsi"/>
                <w:color w:val="000000"/>
                <w:sz w:val="20"/>
                <w:szCs w:val="20"/>
                <w:lang w:eastAsia="el-GR"/>
              </w:rPr>
              <w:t>2</w:t>
            </w:r>
          </w:p>
        </w:tc>
        <w:tc>
          <w:tcPr>
            <w:tcW w:w="2784" w:type="dxa"/>
            <w:tcBorders>
              <w:top w:val="nil"/>
              <w:left w:val="nil"/>
              <w:bottom w:val="single" w:sz="4" w:space="0" w:color="auto"/>
              <w:right w:val="single" w:sz="4" w:space="0" w:color="auto"/>
            </w:tcBorders>
            <w:shd w:val="clear" w:color="auto" w:fill="auto"/>
            <w:noWrap/>
            <w:vAlign w:val="bottom"/>
            <w:hideMark/>
          </w:tcPr>
          <w:p w14:paraId="4F134F66" w14:textId="77777777" w:rsidR="002844A3" w:rsidRPr="00303E26" w:rsidRDefault="002844A3" w:rsidP="002844A3">
            <w:pPr>
              <w:spacing w:after="0" w:line="240" w:lineRule="auto"/>
              <w:rPr>
                <w:rFonts w:eastAsia="Times New Roman" w:cstheme="minorHAnsi"/>
                <w:color w:val="000000"/>
                <w:sz w:val="20"/>
                <w:szCs w:val="20"/>
                <w:lang w:val="en-US" w:eastAsia="el-GR"/>
              </w:rPr>
            </w:pPr>
            <w:r w:rsidRPr="00303E26">
              <w:rPr>
                <w:rFonts w:eastAsia="Times New Roman" w:cstheme="minorHAnsi"/>
                <w:color w:val="000000"/>
                <w:sz w:val="20"/>
                <w:szCs w:val="20"/>
                <w:lang w:val="en-US" w:eastAsia="el-GR"/>
              </w:rPr>
              <w:t xml:space="preserve">Base -plate for HTI </w:t>
            </w:r>
            <w:proofErr w:type="spellStart"/>
            <w:r w:rsidRPr="00303E26">
              <w:rPr>
                <w:rFonts w:eastAsia="Times New Roman" w:cstheme="minorHAnsi"/>
                <w:color w:val="000000"/>
                <w:sz w:val="20"/>
                <w:szCs w:val="20"/>
                <w:lang w:val="en-US" w:eastAsia="el-GR"/>
              </w:rPr>
              <w:t>HeadEnds</w:t>
            </w:r>
            <w:proofErr w:type="spellEnd"/>
          </w:p>
        </w:tc>
        <w:tc>
          <w:tcPr>
            <w:tcW w:w="1418" w:type="dxa"/>
            <w:tcBorders>
              <w:top w:val="nil"/>
              <w:left w:val="nil"/>
              <w:bottom w:val="single" w:sz="4" w:space="0" w:color="auto"/>
              <w:right w:val="single" w:sz="4" w:space="0" w:color="auto"/>
            </w:tcBorders>
            <w:shd w:val="clear" w:color="auto" w:fill="auto"/>
            <w:noWrap/>
            <w:vAlign w:val="bottom"/>
            <w:hideMark/>
          </w:tcPr>
          <w:p w14:paraId="32D9CEA0" w14:textId="77777777" w:rsidR="002844A3" w:rsidRPr="00303E26" w:rsidRDefault="002844A3" w:rsidP="002844A3">
            <w:pPr>
              <w:spacing w:after="0" w:line="240" w:lineRule="auto"/>
              <w:rPr>
                <w:rFonts w:eastAsia="Times New Roman" w:cstheme="minorHAnsi"/>
                <w:color w:val="000000"/>
                <w:sz w:val="20"/>
                <w:szCs w:val="20"/>
                <w:lang w:eastAsia="el-GR"/>
              </w:rPr>
            </w:pPr>
            <w:proofErr w:type="spellStart"/>
            <w:r w:rsidRPr="00303E26">
              <w:rPr>
                <w:rFonts w:eastAsia="Times New Roman" w:cstheme="minorHAnsi"/>
                <w:color w:val="000000"/>
                <w:sz w:val="20"/>
                <w:szCs w:val="20"/>
                <w:lang w:eastAsia="el-GR"/>
              </w:rPr>
              <w:t>τεμ</w:t>
            </w:r>
            <w:proofErr w:type="spellEnd"/>
            <w:r w:rsidRPr="00303E26">
              <w:rPr>
                <w:rFonts w:eastAsia="Times New Roman" w:cstheme="minorHAnsi"/>
                <w:color w:val="000000"/>
                <w:sz w:val="20"/>
                <w:szCs w:val="20"/>
                <w:lang w:eastAsia="el-GR"/>
              </w:rPr>
              <w:t>.</w:t>
            </w:r>
          </w:p>
        </w:tc>
        <w:tc>
          <w:tcPr>
            <w:tcW w:w="992" w:type="dxa"/>
            <w:tcBorders>
              <w:top w:val="nil"/>
              <w:left w:val="nil"/>
              <w:bottom w:val="single" w:sz="4" w:space="0" w:color="auto"/>
              <w:right w:val="single" w:sz="4" w:space="0" w:color="auto"/>
            </w:tcBorders>
            <w:shd w:val="clear" w:color="auto" w:fill="auto"/>
            <w:noWrap/>
            <w:vAlign w:val="bottom"/>
            <w:hideMark/>
          </w:tcPr>
          <w:p w14:paraId="68D8B068" w14:textId="77777777" w:rsidR="002844A3" w:rsidRPr="00303E26" w:rsidRDefault="002844A3" w:rsidP="002844A3">
            <w:pPr>
              <w:spacing w:after="0" w:line="240" w:lineRule="auto"/>
              <w:jc w:val="right"/>
              <w:rPr>
                <w:rFonts w:eastAsia="Times New Roman" w:cstheme="minorHAnsi"/>
                <w:color w:val="000000"/>
                <w:sz w:val="20"/>
                <w:szCs w:val="20"/>
                <w:lang w:eastAsia="el-GR"/>
              </w:rPr>
            </w:pPr>
            <w:r w:rsidRPr="00303E26">
              <w:rPr>
                <w:rFonts w:eastAsia="Times New Roman" w:cstheme="minorHAnsi"/>
                <w:color w:val="000000"/>
                <w:sz w:val="20"/>
                <w:szCs w:val="20"/>
                <w:lang w:eastAsia="el-GR"/>
              </w:rPr>
              <w:t>1</w:t>
            </w:r>
          </w:p>
        </w:tc>
        <w:tc>
          <w:tcPr>
            <w:tcW w:w="1090" w:type="dxa"/>
            <w:tcBorders>
              <w:top w:val="nil"/>
              <w:left w:val="nil"/>
              <w:bottom w:val="single" w:sz="4" w:space="0" w:color="auto"/>
              <w:right w:val="single" w:sz="4" w:space="0" w:color="auto"/>
            </w:tcBorders>
            <w:shd w:val="clear" w:color="auto" w:fill="auto"/>
            <w:noWrap/>
            <w:vAlign w:val="bottom"/>
            <w:hideMark/>
          </w:tcPr>
          <w:p w14:paraId="5BF46F47" w14:textId="77777777" w:rsidR="002844A3" w:rsidRPr="00303E26" w:rsidRDefault="002844A3" w:rsidP="002844A3">
            <w:pPr>
              <w:spacing w:after="0" w:line="240" w:lineRule="auto"/>
              <w:jc w:val="right"/>
              <w:rPr>
                <w:rFonts w:eastAsia="Times New Roman" w:cstheme="minorHAnsi"/>
                <w:color w:val="000000"/>
                <w:sz w:val="20"/>
                <w:szCs w:val="20"/>
                <w:lang w:eastAsia="el-GR"/>
              </w:rPr>
            </w:pPr>
            <w:r w:rsidRPr="00303E26">
              <w:rPr>
                <w:rFonts w:eastAsia="Times New Roman" w:cstheme="minorHAnsi"/>
                <w:color w:val="000000"/>
                <w:sz w:val="20"/>
                <w:szCs w:val="20"/>
                <w:lang w:eastAsia="el-GR"/>
              </w:rPr>
              <w:t>83,00 €</w:t>
            </w:r>
          </w:p>
        </w:tc>
        <w:tc>
          <w:tcPr>
            <w:tcW w:w="1370" w:type="dxa"/>
            <w:tcBorders>
              <w:top w:val="nil"/>
              <w:left w:val="nil"/>
              <w:bottom w:val="single" w:sz="4" w:space="0" w:color="auto"/>
              <w:right w:val="single" w:sz="4" w:space="0" w:color="auto"/>
            </w:tcBorders>
            <w:shd w:val="clear" w:color="auto" w:fill="auto"/>
            <w:noWrap/>
            <w:vAlign w:val="bottom"/>
            <w:hideMark/>
          </w:tcPr>
          <w:p w14:paraId="4B5DED67" w14:textId="77777777" w:rsidR="002844A3" w:rsidRPr="00303E26" w:rsidRDefault="002844A3" w:rsidP="002844A3">
            <w:pPr>
              <w:spacing w:after="0" w:line="240" w:lineRule="auto"/>
              <w:jc w:val="right"/>
              <w:rPr>
                <w:rFonts w:eastAsia="Times New Roman" w:cstheme="minorHAnsi"/>
                <w:color w:val="000000"/>
                <w:sz w:val="20"/>
                <w:szCs w:val="20"/>
                <w:lang w:eastAsia="el-GR"/>
              </w:rPr>
            </w:pPr>
            <w:r w:rsidRPr="00303E26">
              <w:rPr>
                <w:rFonts w:eastAsia="Times New Roman" w:cstheme="minorHAnsi"/>
                <w:color w:val="000000"/>
                <w:sz w:val="20"/>
                <w:szCs w:val="20"/>
                <w:lang w:eastAsia="el-GR"/>
              </w:rPr>
              <w:t>83,00 €</w:t>
            </w:r>
          </w:p>
        </w:tc>
      </w:tr>
      <w:tr w:rsidR="00166A16" w:rsidRPr="00303E26" w14:paraId="4735AFFF" w14:textId="77777777" w:rsidTr="00A47580">
        <w:trPr>
          <w:trHeight w:val="279"/>
        </w:trPr>
        <w:tc>
          <w:tcPr>
            <w:tcW w:w="755" w:type="dxa"/>
            <w:tcBorders>
              <w:top w:val="nil"/>
              <w:left w:val="single" w:sz="4" w:space="0" w:color="auto"/>
              <w:bottom w:val="single" w:sz="4" w:space="0" w:color="auto"/>
              <w:right w:val="single" w:sz="4" w:space="0" w:color="auto"/>
            </w:tcBorders>
            <w:shd w:val="clear" w:color="auto" w:fill="auto"/>
            <w:noWrap/>
            <w:vAlign w:val="bottom"/>
            <w:hideMark/>
          </w:tcPr>
          <w:p w14:paraId="0201CC17" w14:textId="77777777" w:rsidR="002844A3" w:rsidRPr="00303E26" w:rsidRDefault="002844A3" w:rsidP="002844A3">
            <w:pPr>
              <w:spacing w:after="0" w:line="240" w:lineRule="auto"/>
              <w:jc w:val="right"/>
              <w:rPr>
                <w:rFonts w:eastAsia="Times New Roman" w:cstheme="minorHAnsi"/>
                <w:color w:val="000000"/>
                <w:sz w:val="20"/>
                <w:szCs w:val="20"/>
                <w:lang w:eastAsia="el-GR"/>
              </w:rPr>
            </w:pPr>
            <w:r w:rsidRPr="00303E26">
              <w:rPr>
                <w:rFonts w:eastAsia="Times New Roman" w:cstheme="minorHAnsi"/>
                <w:color w:val="000000"/>
                <w:sz w:val="20"/>
                <w:szCs w:val="20"/>
                <w:lang w:eastAsia="el-GR"/>
              </w:rPr>
              <w:t>3</w:t>
            </w:r>
          </w:p>
        </w:tc>
        <w:tc>
          <w:tcPr>
            <w:tcW w:w="2784" w:type="dxa"/>
            <w:tcBorders>
              <w:top w:val="nil"/>
              <w:left w:val="nil"/>
              <w:bottom w:val="single" w:sz="4" w:space="0" w:color="auto"/>
              <w:right w:val="single" w:sz="4" w:space="0" w:color="auto"/>
            </w:tcBorders>
            <w:shd w:val="clear" w:color="auto" w:fill="auto"/>
            <w:noWrap/>
            <w:vAlign w:val="bottom"/>
            <w:hideMark/>
          </w:tcPr>
          <w:p w14:paraId="19FF2CB4" w14:textId="77777777" w:rsidR="002844A3" w:rsidRPr="00303E26" w:rsidRDefault="002844A3" w:rsidP="002844A3">
            <w:pPr>
              <w:spacing w:after="0" w:line="240" w:lineRule="auto"/>
              <w:rPr>
                <w:rFonts w:eastAsia="Times New Roman" w:cstheme="minorHAnsi"/>
                <w:color w:val="000000"/>
                <w:sz w:val="20"/>
                <w:szCs w:val="20"/>
                <w:lang w:eastAsia="el-GR"/>
              </w:rPr>
            </w:pPr>
            <w:r w:rsidRPr="00303E26">
              <w:rPr>
                <w:rFonts w:eastAsia="Times New Roman" w:cstheme="minorHAnsi"/>
                <w:color w:val="000000"/>
                <w:sz w:val="20"/>
                <w:szCs w:val="20"/>
                <w:lang w:eastAsia="el-GR"/>
              </w:rPr>
              <w:t>Δορυφορικό πιάτο</w:t>
            </w:r>
          </w:p>
        </w:tc>
        <w:tc>
          <w:tcPr>
            <w:tcW w:w="1418" w:type="dxa"/>
            <w:tcBorders>
              <w:top w:val="nil"/>
              <w:left w:val="nil"/>
              <w:bottom w:val="single" w:sz="4" w:space="0" w:color="auto"/>
              <w:right w:val="single" w:sz="4" w:space="0" w:color="auto"/>
            </w:tcBorders>
            <w:shd w:val="clear" w:color="auto" w:fill="auto"/>
            <w:noWrap/>
            <w:vAlign w:val="bottom"/>
            <w:hideMark/>
          </w:tcPr>
          <w:p w14:paraId="6D62BE85" w14:textId="77777777" w:rsidR="002844A3" w:rsidRPr="00303E26" w:rsidRDefault="002844A3" w:rsidP="002844A3">
            <w:pPr>
              <w:spacing w:after="0" w:line="240" w:lineRule="auto"/>
              <w:rPr>
                <w:rFonts w:eastAsia="Times New Roman" w:cstheme="minorHAnsi"/>
                <w:color w:val="000000"/>
                <w:sz w:val="20"/>
                <w:szCs w:val="20"/>
                <w:lang w:eastAsia="el-GR"/>
              </w:rPr>
            </w:pPr>
            <w:proofErr w:type="spellStart"/>
            <w:r w:rsidRPr="00303E26">
              <w:rPr>
                <w:rFonts w:eastAsia="Times New Roman" w:cstheme="minorHAnsi"/>
                <w:color w:val="000000"/>
                <w:sz w:val="20"/>
                <w:szCs w:val="20"/>
                <w:lang w:eastAsia="el-GR"/>
              </w:rPr>
              <w:t>τεμ</w:t>
            </w:r>
            <w:proofErr w:type="spellEnd"/>
            <w:r w:rsidRPr="00303E26">
              <w:rPr>
                <w:rFonts w:eastAsia="Times New Roman" w:cstheme="minorHAnsi"/>
                <w:color w:val="000000"/>
                <w:sz w:val="20"/>
                <w:szCs w:val="20"/>
                <w:lang w:eastAsia="el-GR"/>
              </w:rPr>
              <w:t>.</w:t>
            </w:r>
          </w:p>
        </w:tc>
        <w:tc>
          <w:tcPr>
            <w:tcW w:w="992" w:type="dxa"/>
            <w:tcBorders>
              <w:top w:val="nil"/>
              <w:left w:val="nil"/>
              <w:bottom w:val="single" w:sz="4" w:space="0" w:color="auto"/>
              <w:right w:val="single" w:sz="4" w:space="0" w:color="auto"/>
            </w:tcBorders>
            <w:shd w:val="clear" w:color="auto" w:fill="auto"/>
            <w:noWrap/>
            <w:vAlign w:val="bottom"/>
            <w:hideMark/>
          </w:tcPr>
          <w:p w14:paraId="0033EFF4" w14:textId="77777777" w:rsidR="002844A3" w:rsidRPr="00303E26" w:rsidRDefault="002844A3" w:rsidP="002844A3">
            <w:pPr>
              <w:spacing w:after="0" w:line="240" w:lineRule="auto"/>
              <w:jc w:val="right"/>
              <w:rPr>
                <w:rFonts w:eastAsia="Times New Roman" w:cstheme="minorHAnsi"/>
                <w:color w:val="000000"/>
                <w:sz w:val="20"/>
                <w:szCs w:val="20"/>
                <w:lang w:eastAsia="el-GR"/>
              </w:rPr>
            </w:pPr>
            <w:r w:rsidRPr="00303E26">
              <w:rPr>
                <w:rFonts w:eastAsia="Times New Roman" w:cstheme="minorHAnsi"/>
                <w:color w:val="000000"/>
                <w:sz w:val="20"/>
                <w:szCs w:val="20"/>
                <w:lang w:eastAsia="el-GR"/>
              </w:rPr>
              <w:t>1</w:t>
            </w:r>
          </w:p>
        </w:tc>
        <w:tc>
          <w:tcPr>
            <w:tcW w:w="1090" w:type="dxa"/>
            <w:tcBorders>
              <w:top w:val="nil"/>
              <w:left w:val="nil"/>
              <w:bottom w:val="single" w:sz="4" w:space="0" w:color="auto"/>
              <w:right w:val="single" w:sz="4" w:space="0" w:color="auto"/>
            </w:tcBorders>
            <w:shd w:val="clear" w:color="auto" w:fill="auto"/>
            <w:noWrap/>
            <w:vAlign w:val="bottom"/>
            <w:hideMark/>
          </w:tcPr>
          <w:p w14:paraId="63890C06" w14:textId="77777777" w:rsidR="002844A3" w:rsidRPr="00303E26" w:rsidRDefault="002844A3" w:rsidP="002844A3">
            <w:pPr>
              <w:spacing w:after="0" w:line="240" w:lineRule="auto"/>
              <w:jc w:val="right"/>
              <w:rPr>
                <w:rFonts w:eastAsia="Times New Roman" w:cstheme="minorHAnsi"/>
                <w:color w:val="000000"/>
                <w:sz w:val="20"/>
                <w:szCs w:val="20"/>
                <w:lang w:eastAsia="el-GR"/>
              </w:rPr>
            </w:pPr>
            <w:r w:rsidRPr="00303E26">
              <w:rPr>
                <w:rFonts w:eastAsia="Times New Roman" w:cstheme="minorHAnsi"/>
                <w:color w:val="000000"/>
                <w:sz w:val="20"/>
                <w:szCs w:val="20"/>
                <w:lang w:eastAsia="el-GR"/>
              </w:rPr>
              <w:t>90,00 €</w:t>
            </w:r>
          </w:p>
        </w:tc>
        <w:tc>
          <w:tcPr>
            <w:tcW w:w="1370" w:type="dxa"/>
            <w:tcBorders>
              <w:top w:val="nil"/>
              <w:left w:val="nil"/>
              <w:bottom w:val="single" w:sz="4" w:space="0" w:color="auto"/>
              <w:right w:val="single" w:sz="4" w:space="0" w:color="auto"/>
            </w:tcBorders>
            <w:shd w:val="clear" w:color="auto" w:fill="auto"/>
            <w:noWrap/>
            <w:vAlign w:val="bottom"/>
            <w:hideMark/>
          </w:tcPr>
          <w:p w14:paraId="1B9F3EB7" w14:textId="77777777" w:rsidR="002844A3" w:rsidRPr="00303E26" w:rsidRDefault="002844A3" w:rsidP="002844A3">
            <w:pPr>
              <w:spacing w:after="0" w:line="240" w:lineRule="auto"/>
              <w:jc w:val="right"/>
              <w:rPr>
                <w:rFonts w:eastAsia="Times New Roman" w:cstheme="minorHAnsi"/>
                <w:color w:val="000000"/>
                <w:sz w:val="20"/>
                <w:szCs w:val="20"/>
                <w:lang w:eastAsia="el-GR"/>
              </w:rPr>
            </w:pPr>
            <w:r w:rsidRPr="00303E26">
              <w:rPr>
                <w:rFonts w:eastAsia="Times New Roman" w:cstheme="minorHAnsi"/>
                <w:color w:val="000000"/>
                <w:sz w:val="20"/>
                <w:szCs w:val="20"/>
                <w:lang w:eastAsia="el-GR"/>
              </w:rPr>
              <w:t>90,00 €</w:t>
            </w:r>
          </w:p>
        </w:tc>
      </w:tr>
      <w:tr w:rsidR="00166A16" w:rsidRPr="00303E26" w14:paraId="47E2D790" w14:textId="77777777" w:rsidTr="00A47580">
        <w:trPr>
          <w:trHeight w:val="558"/>
        </w:trPr>
        <w:tc>
          <w:tcPr>
            <w:tcW w:w="755" w:type="dxa"/>
            <w:tcBorders>
              <w:top w:val="nil"/>
              <w:left w:val="single" w:sz="4" w:space="0" w:color="auto"/>
              <w:bottom w:val="single" w:sz="4" w:space="0" w:color="auto"/>
              <w:right w:val="single" w:sz="4" w:space="0" w:color="auto"/>
            </w:tcBorders>
            <w:shd w:val="clear" w:color="auto" w:fill="auto"/>
            <w:noWrap/>
            <w:vAlign w:val="bottom"/>
            <w:hideMark/>
          </w:tcPr>
          <w:p w14:paraId="71ADA858" w14:textId="77777777" w:rsidR="002844A3" w:rsidRPr="00303E26" w:rsidRDefault="002844A3" w:rsidP="002844A3">
            <w:pPr>
              <w:spacing w:after="0" w:line="240" w:lineRule="auto"/>
              <w:jc w:val="right"/>
              <w:rPr>
                <w:rFonts w:eastAsia="Times New Roman" w:cstheme="minorHAnsi"/>
                <w:color w:val="000000"/>
                <w:sz w:val="20"/>
                <w:szCs w:val="20"/>
                <w:lang w:eastAsia="el-GR"/>
              </w:rPr>
            </w:pPr>
            <w:r w:rsidRPr="00303E26">
              <w:rPr>
                <w:rFonts w:eastAsia="Times New Roman" w:cstheme="minorHAnsi"/>
                <w:color w:val="000000"/>
                <w:sz w:val="20"/>
                <w:szCs w:val="20"/>
                <w:lang w:eastAsia="el-GR"/>
              </w:rPr>
              <w:t>4</w:t>
            </w:r>
          </w:p>
        </w:tc>
        <w:tc>
          <w:tcPr>
            <w:tcW w:w="2784" w:type="dxa"/>
            <w:tcBorders>
              <w:top w:val="nil"/>
              <w:left w:val="nil"/>
              <w:bottom w:val="single" w:sz="4" w:space="0" w:color="auto"/>
              <w:right w:val="single" w:sz="4" w:space="0" w:color="auto"/>
            </w:tcBorders>
            <w:shd w:val="clear" w:color="auto" w:fill="auto"/>
            <w:vAlign w:val="bottom"/>
            <w:hideMark/>
          </w:tcPr>
          <w:p w14:paraId="2E202896" w14:textId="77777777" w:rsidR="002844A3" w:rsidRPr="00303E26" w:rsidRDefault="002844A3" w:rsidP="002844A3">
            <w:pPr>
              <w:spacing w:after="0" w:line="240" w:lineRule="auto"/>
              <w:rPr>
                <w:rFonts w:eastAsia="Times New Roman" w:cstheme="minorHAnsi"/>
                <w:color w:val="000000"/>
                <w:sz w:val="20"/>
                <w:szCs w:val="20"/>
                <w:lang w:eastAsia="el-GR"/>
              </w:rPr>
            </w:pPr>
            <w:proofErr w:type="spellStart"/>
            <w:r w:rsidRPr="00303E26">
              <w:rPr>
                <w:rFonts w:eastAsia="Times New Roman" w:cstheme="minorHAnsi"/>
                <w:color w:val="000000"/>
                <w:sz w:val="20"/>
                <w:szCs w:val="20"/>
                <w:lang w:eastAsia="el-GR"/>
              </w:rPr>
              <w:t>Multiswitch</w:t>
            </w:r>
            <w:proofErr w:type="spellEnd"/>
            <w:r w:rsidRPr="00303E26">
              <w:rPr>
                <w:rFonts w:eastAsia="Times New Roman" w:cstheme="minorHAnsi"/>
                <w:color w:val="000000"/>
                <w:sz w:val="20"/>
                <w:szCs w:val="20"/>
                <w:lang w:eastAsia="el-GR"/>
              </w:rPr>
              <w:t xml:space="preserve"> 9 εισόδων 16 εξόδων </w:t>
            </w:r>
            <w:r w:rsidRPr="00303E26">
              <w:rPr>
                <w:rFonts w:eastAsia="Times New Roman" w:cstheme="minorHAnsi"/>
                <w:color w:val="000000"/>
                <w:sz w:val="20"/>
                <w:szCs w:val="20"/>
                <w:lang w:eastAsia="el-GR"/>
              </w:rPr>
              <w:br/>
              <w:t xml:space="preserve">με </w:t>
            </w:r>
            <w:proofErr w:type="spellStart"/>
            <w:r w:rsidRPr="00303E26">
              <w:rPr>
                <w:rFonts w:eastAsia="Times New Roman" w:cstheme="minorHAnsi"/>
                <w:color w:val="000000"/>
                <w:sz w:val="20"/>
                <w:szCs w:val="20"/>
                <w:lang w:eastAsia="el-GR"/>
              </w:rPr>
              <w:t>diseq</w:t>
            </w:r>
            <w:proofErr w:type="spellEnd"/>
            <w:r w:rsidRPr="00303E26">
              <w:rPr>
                <w:rFonts w:eastAsia="Times New Roman" w:cstheme="minorHAnsi"/>
                <w:color w:val="000000"/>
                <w:sz w:val="20"/>
                <w:szCs w:val="20"/>
                <w:lang w:eastAsia="el-GR"/>
              </w:rPr>
              <w:t xml:space="preserve"> </w:t>
            </w:r>
            <w:proofErr w:type="spellStart"/>
            <w:r w:rsidRPr="00303E26">
              <w:rPr>
                <w:rFonts w:eastAsia="Times New Roman" w:cstheme="minorHAnsi"/>
                <w:color w:val="000000"/>
                <w:sz w:val="20"/>
                <w:szCs w:val="20"/>
                <w:lang w:eastAsia="el-GR"/>
              </w:rPr>
              <w:t>siwitch</w:t>
            </w:r>
            <w:proofErr w:type="spellEnd"/>
          </w:p>
        </w:tc>
        <w:tc>
          <w:tcPr>
            <w:tcW w:w="1418" w:type="dxa"/>
            <w:tcBorders>
              <w:top w:val="nil"/>
              <w:left w:val="nil"/>
              <w:bottom w:val="single" w:sz="4" w:space="0" w:color="auto"/>
              <w:right w:val="single" w:sz="4" w:space="0" w:color="auto"/>
            </w:tcBorders>
            <w:shd w:val="clear" w:color="auto" w:fill="auto"/>
            <w:noWrap/>
            <w:vAlign w:val="bottom"/>
            <w:hideMark/>
          </w:tcPr>
          <w:p w14:paraId="22C1DCA2" w14:textId="77777777" w:rsidR="002844A3" w:rsidRPr="00303E26" w:rsidRDefault="002844A3" w:rsidP="002844A3">
            <w:pPr>
              <w:spacing w:after="0" w:line="240" w:lineRule="auto"/>
              <w:rPr>
                <w:rFonts w:eastAsia="Times New Roman" w:cstheme="minorHAnsi"/>
                <w:color w:val="000000"/>
                <w:sz w:val="20"/>
                <w:szCs w:val="20"/>
                <w:lang w:eastAsia="el-GR"/>
              </w:rPr>
            </w:pPr>
            <w:proofErr w:type="spellStart"/>
            <w:r w:rsidRPr="00303E26">
              <w:rPr>
                <w:rFonts w:eastAsia="Times New Roman" w:cstheme="minorHAnsi"/>
                <w:color w:val="000000"/>
                <w:sz w:val="20"/>
                <w:szCs w:val="20"/>
                <w:lang w:eastAsia="el-GR"/>
              </w:rPr>
              <w:t>τεμ</w:t>
            </w:r>
            <w:proofErr w:type="spellEnd"/>
            <w:r w:rsidRPr="00303E26">
              <w:rPr>
                <w:rFonts w:eastAsia="Times New Roman" w:cstheme="minorHAnsi"/>
                <w:color w:val="000000"/>
                <w:sz w:val="20"/>
                <w:szCs w:val="20"/>
                <w:lang w:eastAsia="el-GR"/>
              </w:rPr>
              <w:t>.</w:t>
            </w:r>
          </w:p>
        </w:tc>
        <w:tc>
          <w:tcPr>
            <w:tcW w:w="992" w:type="dxa"/>
            <w:tcBorders>
              <w:top w:val="nil"/>
              <w:left w:val="nil"/>
              <w:bottom w:val="single" w:sz="4" w:space="0" w:color="auto"/>
              <w:right w:val="single" w:sz="4" w:space="0" w:color="auto"/>
            </w:tcBorders>
            <w:shd w:val="clear" w:color="auto" w:fill="auto"/>
            <w:noWrap/>
            <w:vAlign w:val="bottom"/>
            <w:hideMark/>
          </w:tcPr>
          <w:p w14:paraId="0239FA0A" w14:textId="77777777" w:rsidR="002844A3" w:rsidRPr="00303E26" w:rsidRDefault="002844A3" w:rsidP="002844A3">
            <w:pPr>
              <w:spacing w:after="0" w:line="240" w:lineRule="auto"/>
              <w:jc w:val="right"/>
              <w:rPr>
                <w:rFonts w:eastAsia="Times New Roman" w:cstheme="minorHAnsi"/>
                <w:color w:val="000000"/>
                <w:sz w:val="20"/>
                <w:szCs w:val="20"/>
                <w:lang w:eastAsia="el-GR"/>
              </w:rPr>
            </w:pPr>
            <w:r w:rsidRPr="00303E26">
              <w:rPr>
                <w:rFonts w:eastAsia="Times New Roman" w:cstheme="minorHAnsi"/>
                <w:color w:val="000000"/>
                <w:sz w:val="20"/>
                <w:szCs w:val="20"/>
                <w:lang w:eastAsia="el-GR"/>
              </w:rPr>
              <w:t>1</w:t>
            </w:r>
          </w:p>
        </w:tc>
        <w:tc>
          <w:tcPr>
            <w:tcW w:w="1090" w:type="dxa"/>
            <w:tcBorders>
              <w:top w:val="nil"/>
              <w:left w:val="nil"/>
              <w:bottom w:val="single" w:sz="4" w:space="0" w:color="auto"/>
              <w:right w:val="single" w:sz="4" w:space="0" w:color="auto"/>
            </w:tcBorders>
            <w:shd w:val="clear" w:color="auto" w:fill="auto"/>
            <w:noWrap/>
            <w:vAlign w:val="bottom"/>
            <w:hideMark/>
          </w:tcPr>
          <w:p w14:paraId="0539F42E" w14:textId="77777777" w:rsidR="002844A3" w:rsidRPr="00303E26" w:rsidRDefault="002844A3" w:rsidP="002844A3">
            <w:pPr>
              <w:spacing w:after="0" w:line="240" w:lineRule="auto"/>
              <w:jc w:val="right"/>
              <w:rPr>
                <w:rFonts w:eastAsia="Times New Roman" w:cstheme="minorHAnsi"/>
                <w:color w:val="000000"/>
                <w:sz w:val="20"/>
                <w:szCs w:val="20"/>
                <w:lang w:eastAsia="el-GR"/>
              </w:rPr>
            </w:pPr>
            <w:r w:rsidRPr="00303E26">
              <w:rPr>
                <w:rFonts w:eastAsia="Times New Roman" w:cstheme="minorHAnsi"/>
                <w:color w:val="000000"/>
                <w:sz w:val="20"/>
                <w:szCs w:val="20"/>
                <w:lang w:eastAsia="el-GR"/>
              </w:rPr>
              <w:t>135,00 €</w:t>
            </w:r>
          </w:p>
        </w:tc>
        <w:tc>
          <w:tcPr>
            <w:tcW w:w="1370" w:type="dxa"/>
            <w:tcBorders>
              <w:top w:val="nil"/>
              <w:left w:val="nil"/>
              <w:bottom w:val="single" w:sz="4" w:space="0" w:color="auto"/>
              <w:right w:val="single" w:sz="4" w:space="0" w:color="auto"/>
            </w:tcBorders>
            <w:shd w:val="clear" w:color="auto" w:fill="auto"/>
            <w:noWrap/>
            <w:vAlign w:val="bottom"/>
            <w:hideMark/>
          </w:tcPr>
          <w:p w14:paraId="1B593214" w14:textId="77777777" w:rsidR="002844A3" w:rsidRPr="00303E26" w:rsidRDefault="002844A3" w:rsidP="002844A3">
            <w:pPr>
              <w:spacing w:after="0" w:line="240" w:lineRule="auto"/>
              <w:jc w:val="right"/>
              <w:rPr>
                <w:rFonts w:eastAsia="Times New Roman" w:cstheme="minorHAnsi"/>
                <w:color w:val="000000"/>
                <w:sz w:val="20"/>
                <w:szCs w:val="20"/>
                <w:lang w:eastAsia="el-GR"/>
              </w:rPr>
            </w:pPr>
            <w:r w:rsidRPr="00303E26">
              <w:rPr>
                <w:rFonts w:eastAsia="Times New Roman" w:cstheme="minorHAnsi"/>
                <w:color w:val="000000"/>
                <w:sz w:val="20"/>
                <w:szCs w:val="20"/>
                <w:lang w:eastAsia="el-GR"/>
              </w:rPr>
              <w:t>135,00 €</w:t>
            </w:r>
          </w:p>
        </w:tc>
      </w:tr>
      <w:tr w:rsidR="00166A16" w:rsidRPr="00303E26" w14:paraId="053ED041" w14:textId="77777777" w:rsidTr="00A47580">
        <w:trPr>
          <w:trHeight w:val="279"/>
        </w:trPr>
        <w:tc>
          <w:tcPr>
            <w:tcW w:w="755" w:type="dxa"/>
            <w:tcBorders>
              <w:top w:val="nil"/>
              <w:left w:val="single" w:sz="4" w:space="0" w:color="auto"/>
              <w:bottom w:val="single" w:sz="4" w:space="0" w:color="auto"/>
              <w:right w:val="single" w:sz="4" w:space="0" w:color="auto"/>
            </w:tcBorders>
            <w:shd w:val="clear" w:color="auto" w:fill="auto"/>
            <w:noWrap/>
            <w:vAlign w:val="bottom"/>
            <w:hideMark/>
          </w:tcPr>
          <w:p w14:paraId="647483A4" w14:textId="77777777" w:rsidR="002844A3" w:rsidRPr="00303E26" w:rsidRDefault="002844A3" w:rsidP="002844A3">
            <w:pPr>
              <w:spacing w:after="0" w:line="240" w:lineRule="auto"/>
              <w:jc w:val="right"/>
              <w:rPr>
                <w:rFonts w:eastAsia="Times New Roman" w:cstheme="minorHAnsi"/>
                <w:color w:val="000000"/>
                <w:sz w:val="20"/>
                <w:szCs w:val="20"/>
                <w:lang w:eastAsia="el-GR"/>
              </w:rPr>
            </w:pPr>
            <w:r w:rsidRPr="00303E26">
              <w:rPr>
                <w:rFonts w:eastAsia="Times New Roman" w:cstheme="minorHAnsi"/>
                <w:color w:val="000000"/>
                <w:sz w:val="20"/>
                <w:szCs w:val="20"/>
                <w:lang w:eastAsia="el-GR"/>
              </w:rPr>
              <w:t>5</w:t>
            </w:r>
          </w:p>
        </w:tc>
        <w:tc>
          <w:tcPr>
            <w:tcW w:w="2784" w:type="dxa"/>
            <w:tcBorders>
              <w:top w:val="nil"/>
              <w:left w:val="nil"/>
              <w:bottom w:val="single" w:sz="4" w:space="0" w:color="auto"/>
              <w:right w:val="single" w:sz="4" w:space="0" w:color="auto"/>
            </w:tcBorders>
            <w:shd w:val="clear" w:color="auto" w:fill="auto"/>
            <w:noWrap/>
            <w:vAlign w:val="bottom"/>
            <w:hideMark/>
          </w:tcPr>
          <w:p w14:paraId="64EB284E" w14:textId="77777777" w:rsidR="002844A3" w:rsidRPr="00303E26" w:rsidRDefault="002844A3" w:rsidP="002844A3">
            <w:pPr>
              <w:spacing w:after="0" w:line="240" w:lineRule="auto"/>
              <w:rPr>
                <w:rFonts w:eastAsia="Times New Roman" w:cstheme="minorHAnsi"/>
                <w:color w:val="000000"/>
                <w:sz w:val="20"/>
                <w:szCs w:val="20"/>
                <w:lang w:eastAsia="el-GR"/>
              </w:rPr>
            </w:pPr>
            <w:proofErr w:type="spellStart"/>
            <w:r w:rsidRPr="00303E26">
              <w:rPr>
                <w:rFonts w:eastAsia="Times New Roman" w:cstheme="minorHAnsi"/>
                <w:color w:val="000000"/>
                <w:sz w:val="20"/>
                <w:szCs w:val="20"/>
                <w:lang w:eastAsia="el-GR"/>
              </w:rPr>
              <w:t>Lnb</w:t>
            </w:r>
            <w:proofErr w:type="spellEnd"/>
            <w:r w:rsidRPr="00303E26">
              <w:rPr>
                <w:rFonts w:eastAsia="Times New Roman" w:cstheme="minorHAnsi"/>
                <w:color w:val="000000"/>
                <w:sz w:val="20"/>
                <w:szCs w:val="20"/>
                <w:lang w:eastAsia="el-GR"/>
              </w:rPr>
              <w:t xml:space="preserve"> </w:t>
            </w:r>
            <w:proofErr w:type="spellStart"/>
            <w:r w:rsidRPr="00303E26">
              <w:rPr>
                <w:rFonts w:eastAsia="Times New Roman" w:cstheme="minorHAnsi"/>
                <w:color w:val="000000"/>
                <w:sz w:val="20"/>
                <w:szCs w:val="20"/>
                <w:lang w:eastAsia="el-GR"/>
              </w:rPr>
              <w:t>quatro</w:t>
            </w:r>
            <w:proofErr w:type="spellEnd"/>
            <w:r w:rsidRPr="00303E26">
              <w:rPr>
                <w:rFonts w:eastAsia="Times New Roman" w:cstheme="minorHAnsi"/>
                <w:color w:val="000000"/>
                <w:sz w:val="20"/>
                <w:szCs w:val="20"/>
                <w:lang w:eastAsia="el-GR"/>
              </w:rPr>
              <w:t>/εξάρτημα χαμηλού θορύβου</w:t>
            </w:r>
          </w:p>
        </w:tc>
        <w:tc>
          <w:tcPr>
            <w:tcW w:w="1418" w:type="dxa"/>
            <w:tcBorders>
              <w:top w:val="nil"/>
              <w:left w:val="nil"/>
              <w:bottom w:val="single" w:sz="4" w:space="0" w:color="auto"/>
              <w:right w:val="single" w:sz="4" w:space="0" w:color="auto"/>
            </w:tcBorders>
            <w:shd w:val="clear" w:color="auto" w:fill="auto"/>
            <w:noWrap/>
            <w:vAlign w:val="bottom"/>
            <w:hideMark/>
          </w:tcPr>
          <w:p w14:paraId="2C763099" w14:textId="77777777" w:rsidR="002844A3" w:rsidRPr="00303E26" w:rsidRDefault="002844A3" w:rsidP="002844A3">
            <w:pPr>
              <w:spacing w:after="0" w:line="240" w:lineRule="auto"/>
              <w:rPr>
                <w:rFonts w:eastAsia="Times New Roman" w:cstheme="minorHAnsi"/>
                <w:color w:val="000000"/>
                <w:sz w:val="20"/>
                <w:szCs w:val="20"/>
                <w:lang w:eastAsia="el-GR"/>
              </w:rPr>
            </w:pPr>
            <w:proofErr w:type="spellStart"/>
            <w:r w:rsidRPr="00303E26">
              <w:rPr>
                <w:rFonts w:eastAsia="Times New Roman" w:cstheme="minorHAnsi"/>
                <w:color w:val="000000"/>
                <w:sz w:val="20"/>
                <w:szCs w:val="20"/>
                <w:lang w:eastAsia="el-GR"/>
              </w:rPr>
              <w:t>τεμ</w:t>
            </w:r>
            <w:proofErr w:type="spellEnd"/>
            <w:r w:rsidRPr="00303E26">
              <w:rPr>
                <w:rFonts w:eastAsia="Times New Roman" w:cstheme="minorHAnsi"/>
                <w:color w:val="000000"/>
                <w:sz w:val="20"/>
                <w:szCs w:val="20"/>
                <w:lang w:eastAsia="el-GR"/>
              </w:rPr>
              <w:t>.</w:t>
            </w:r>
          </w:p>
        </w:tc>
        <w:tc>
          <w:tcPr>
            <w:tcW w:w="992" w:type="dxa"/>
            <w:tcBorders>
              <w:top w:val="nil"/>
              <w:left w:val="nil"/>
              <w:bottom w:val="single" w:sz="4" w:space="0" w:color="auto"/>
              <w:right w:val="single" w:sz="4" w:space="0" w:color="auto"/>
            </w:tcBorders>
            <w:shd w:val="clear" w:color="auto" w:fill="auto"/>
            <w:noWrap/>
            <w:vAlign w:val="bottom"/>
            <w:hideMark/>
          </w:tcPr>
          <w:p w14:paraId="4D332583" w14:textId="77777777" w:rsidR="002844A3" w:rsidRPr="00303E26" w:rsidRDefault="002844A3" w:rsidP="002844A3">
            <w:pPr>
              <w:spacing w:after="0" w:line="240" w:lineRule="auto"/>
              <w:jc w:val="right"/>
              <w:rPr>
                <w:rFonts w:eastAsia="Times New Roman" w:cstheme="minorHAnsi"/>
                <w:color w:val="000000"/>
                <w:sz w:val="20"/>
                <w:szCs w:val="20"/>
                <w:lang w:eastAsia="el-GR"/>
              </w:rPr>
            </w:pPr>
            <w:r w:rsidRPr="00303E26">
              <w:rPr>
                <w:rFonts w:eastAsia="Times New Roman" w:cstheme="minorHAnsi"/>
                <w:color w:val="000000"/>
                <w:sz w:val="20"/>
                <w:szCs w:val="20"/>
                <w:lang w:eastAsia="el-GR"/>
              </w:rPr>
              <w:t>1</w:t>
            </w:r>
          </w:p>
        </w:tc>
        <w:tc>
          <w:tcPr>
            <w:tcW w:w="1090" w:type="dxa"/>
            <w:tcBorders>
              <w:top w:val="nil"/>
              <w:left w:val="nil"/>
              <w:bottom w:val="single" w:sz="4" w:space="0" w:color="auto"/>
              <w:right w:val="single" w:sz="4" w:space="0" w:color="auto"/>
            </w:tcBorders>
            <w:shd w:val="clear" w:color="auto" w:fill="auto"/>
            <w:noWrap/>
            <w:vAlign w:val="bottom"/>
            <w:hideMark/>
          </w:tcPr>
          <w:p w14:paraId="3E32FAD1" w14:textId="77777777" w:rsidR="002844A3" w:rsidRPr="00303E26" w:rsidRDefault="002844A3" w:rsidP="002844A3">
            <w:pPr>
              <w:spacing w:after="0" w:line="240" w:lineRule="auto"/>
              <w:jc w:val="right"/>
              <w:rPr>
                <w:rFonts w:eastAsia="Times New Roman" w:cstheme="minorHAnsi"/>
                <w:color w:val="000000"/>
                <w:sz w:val="20"/>
                <w:szCs w:val="20"/>
                <w:lang w:eastAsia="el-GR"/>
              </w:rPr>
            </w:pPr>
            <w:r w:rsidRPr="00303E26">
              <w:rPr>
                <w:rFonts w:eastAsia="Times New Roman" w:cstheme="minorHAnsi"/>
                <w:color w:val="000000"/>
                <w:sz w:val="20"/>
                <w:szCs w:val="20"/>
                <w:lang w:eastAsia="el-GR"/>
              </w:rPr>
              <w:t>37,50 €</w:t>
            </w:r>
          </w:p>
        </w:tc>
        <w:tc>
          <w:tcPr>
            <w:tcW w:w="1370" w:type="dxa"/>
            <w:tcBorders>
              <w:top w:val="nil"/>
              <w:left w:val="nil"/>
              <w:bottom w:val="single" w:sz="4" w:space="0" w:color="auto"/>
              <w:right w:val="single" w:sz="4" w:space="0" w:color="auto"/>
            </w:tcBorders>
            <w:shd w:val="clear" w:color="auto" w:fill="auto"/>
            <w:noWrap/>
            <w:vAlign w:val="bottom"/>
            <w:hideMark/>
          </w:tcPr>
          <w:p w14:paraId="44CCF0CD" w14:textId="77777777" w:rsidR="002844A3" w:rsidRPr="00303E26" w:rsidRDefault="002844A3" w:rsidP="002844A3">
            <w:pPr>
              <w:spacing w:after="0" w:line="240" w:lineRule="auto"/>
              <w:jc w:val="right"/>
              <w:rPr>
                <w:rFonts w:eastAsia="Times New Roman" w:cstheme="minorHAnsi"/>
                <w:color w:val="000000"/>
                <w:sz w:val="20"/>
                <w:szCs w:val="20"/>
                <w:lang w:eastAsia="el-GR"/>
              </w:rPr>
            </w:pPr>
            <w:r w:rsidRPr="00303E26">
              <w:rPr>
                <w:rFonts w:eastAsia="Times New Roman" w:cstheme="minorHAnsi"/>
                <w:color w:val="000000"/>
                <w:sz w:val="20"/>
                <w:szCs w:val="20"/>
                <w:lang w:eastAsia="el-GR"/>
              </w:rPr>
              <w:t>37,50 €</w:t>
            </w:r>
          </w:p>
        </w:tc>
      </w:tr>
      <w:tr w:rsidR="00166A16" w:rsidRPr="00303E26" w14:paraId="2E0ED1D0" w14:textId="77777777" w:rsidTr="00A47580">
        <w:trPr>
          <w:trHeight w:val="558"/>
        </w:trPr>
        <w:tc>
          <w:tcPr>
            <w:tcW w:w="755" w:type="dxa"/>
            <w:tcBorders>
              <w:top w:val="nil"/>
              <w:left w:val="single" w:sz="4" w:space="0" w:color="auto"/>
              <w:bottom w:val="single" w:sz="4" w:space="0" w:color="auto"/>
              <w:right w:val="single" w:sz="4" w:space="0" w:color="auto"/>
            </w:tcBorders>
            <w:shd w:val="clear" w:color="auto" w:fill="auto"/>
            <w:noWrap/>
            <w:vAlign w:val="bottom"/>
            <w:hideMark/>
          </w:tcPr>
          <w:p w14:paraId="55C7F0AE" w14:textId="77777777" w:rsidR="002844A3" w:rsidRPr="00303E26" w:rsidRDefault="002844A3" w:rsidP="002844A3">
            <w:pPr>
              <w:spacing w:after="0" w:line="240" w:lineRule="auto"/>
              <w:jc w:val="right"/>
              <w:rPr>
                <w:rFonts w:eastAsia="Times New Roman" w:cstheme="minorHAnsi"/>
                <w:color w:val="000000"/>
                <w:sz w:val="20"/>
                <w:szCs w:val="20"/>
                <w:lang w:eastAsia="el-GR"/>
              </w:rPr>
            </w:pPr>
            <w:r w:rsidRPr="00303E26">
              <w:rPr>
                <w:rFonts w:eastAsia="Times New Roman" w:cstheme="minorHAnsi"/>
                <w:color w:val="000000"/>
                <w:sz w:val="20"/>
                <w:szCs w:val="20"/>
                <w:lang w:eastAsia="el-GR"/>
              </w:rPr>
              <w:t>6</w:t>
            </w:r>
          </w:p>
        </w:tc>
        <w:tc>
          <w:tcPr>
            <w:tcW w:w="2784" w:type="dxa"/>
            <w:tcBorders>
              <w:top w:val="nil"/>
              <w:left w:val="nil"/>
              <w:bottom w:val="single" w:sz="4" w:space="0" w:color="auto"/>
              <w:right w:val="single" w:sz="4" w:space="0" w:color="auto"/>
            </w:tcBorders>
            <w:shd w:val="clear" w:color="auto" w:fill="auto"/>
            <w:vAlign w:val="bottom"/>
            <w:hideMark/>
          </w:tcPr>
          <w:p w14:paraId="72691D59" w14:textId="77777777" w:rsidR="002844A3" w:rsidRPr="00303E26" w:rsidRDefault="002844A3" w:rsidP="002844A3">
            <w:pPr>
              <w:spacing w:after="0" w:line="240" w:lineRule="auto"/>
              <w:rPr>
                <w:rFonts w:eastAsia="Times New Roman" w:cstheme="minorHAnsi"/>
                <w:color w:val="000000"/>
                <w:sz w:val="20"/>
                <w:szCs w:val="20"/>
                <w:lang w:val="en-US" w:eastAsia="el-GR"/>
              </w:rPr>
            </w:pPr>
            <w:proofErr w:type="spellStart"/>
            <w:r w:rsidRPr="00303E26">
              <w:rPr>
                <w:rFonts w:eastAsia="Times New Roman" w:cstheme="minorHAnsi"/>
                <w:color w:val="000000"/>
                <w:sz w:val="20"/>
                <w:szCs w:val="20"/>
                <w:lang w:val="en-US" w:eastAsia="el-GR"/>
              </w:rPr>
              <w:t>Amplitier</w:t>
            </w:r>
            <w:proofErr w:type="spellEnd"/>
            <w:r w:rsidRPr="00303E26">
              <w:rPr>
                <w:rFonts w:eastAsia="Times New Roman" w:cstheme="minorHAnsi"/>
                <w:color w:val="000000"/>
                <w:sz w:val="20"/>
                <w:szCs w:val="20"/>
                <w:lang w:val="en-US" w:eastAsia="el-GR"/>
              </w:rPr>
              <w:t xml:space="preserve"> </w:t>
            </w:r>
            <w:proofErr w:type="gramStart"/>
            <w:r w:rsidRPr="00303E26">
              <w:rPr>
                <w:rFonts w:eastAsia="Times New Roman" w:cstheme="minorHAnsi"/>
                <w:color w:val="000000"/>
                <w:sz w:val="20"/>
                <w:szCs w:val="20"/>
                <w:lang w:val="en-US" w:eastAsia="el-GR"/>
              </w:rPr>
              <w:t>module  Output</w:t>
            </w:r>
            <w:proofErr w:type="gramEnd"/>
            <w:r w:rsidRPr="00303E26">
              <w:rPr>
                <w:rFonts w:eastAsia="Times New Roman" w:cstheme="minorHAnsi"/>
                <w:color w:val="000000"/>
                <w:sz w:val="20"/>
                <w:szCs w:val="20"/>
                <w:lang w:val="en-US" w:eastAsia="el-GR"/>
              </w:rPr>
              <w:br/>
              <w:t xml:space="preserve"> level 125 dB</w:t>
            </w:r>
            <w:r w:rsidRPr="00303E26">
              <w:rPr>
                <w:rFonts w:eastAsia="Times New Roman" w:cstheme="minorHAnsi"/>
                <w:color w:val="000000"/>
                <w:sz w:val="20"/>
                <w:szCs w:val="20"/>
                <w:lang w:eastAsia="el-GR"/>
              </w:rPr>
              <w:t>μ</w:t>
            </w:r>
            <w:r w:rsidRPr="00303E26">
              <w:rPr>
                <w:rFonts w:eastAsia="Times New Roman" w:cstheme="minorHAnsi"/>
                <w:color w:val="000000"/>
                <w:sz w:val="20"/>
                <w:szCs w:val="20"/>
                <w:lang w:val="en-US" w:eastAsia="el-GR"/>
              </w:rPr>
              <w:t>Volt</w:t>
            </w:r>
          </w:p>
        </w:tc>
        <w:tc>
          <w:tcPr>
            <w:tcW w:w="1418" w:type="dxa"/>
            <w:tcBorders>
              <w:top w:val="nil"/>
              <w:left w:val="nil"/>
              <w:bottom w:val="single" w:sz="4" w:space="0" w:color="auto"/>
              <w:right w:val="single" w:sz="4" w:space="0" w:color="auto"/>
            </w:tcBorders>
            <w:shd w:val="clear" w:color="auto" w:fill="auto"/>
            <w:noWrap/>
            <w:vAlign w:val="bottom"/>
            <w:hideMark/>
          </w:tcPr>
          <w:p w14:paraId="4597CCE1" w14:textId="77777777" w:rsidR="002844A3" w:rsidRPr="00303E26" w:rsidRDefault="002844A3" w:rsidP="002844A3">
            <w:pPr>
              <w:spacing w:after="0" w:line="240" w:lineRule="auto"/>
              <w:rPr>
                <w:rFonts w:eastAsia="Times New Roman" w:cstheme="minorHAnsi"/>
                <w:color w:val="000000"/>
                <w:sz w:val="20"/>
                <w:szCs w:val="20"/>
                <w:lang w:eastAsia="el-GR"/>
              </w:rPr>
            </w:pPr>
            <w:proofErr w:type="spellStart"/>
            <w:r w:rsidRPr="00303E26">
              <w:rPr>
                <w:rFonts w:eastAsia="Times New Roman" w:cstheme="minorHAnsi"/>
                <w:color w:val="000000"/>
                <w:sz w:val="20"/>
                <w:szCs w:val="20"/>
                <w:lang w:eastAsia="el-GR"/>
              </w:rPr>
              <w:t>τεμ</w:t>
            </w:r>
            <w:proofErr w:type="spellEnd"/>
            <w:r w:rsidRPr="00303E26">
              <w:rPr>
                <w:rFonts w:eastAsia="Times New Roman" w:cstheme="minorHAnsi"/>
                <w:color w:val="000000"/>
                <w:sz w:val="20"/>
                <w:szCs w:val="20"/>
                <w:lang w:eastAsia="el-GR"/>
              </w:rPr>
              <w:t>.</w:t>
            </w:r>
          </w:p>
        </w:tc>
        <w:tc>
          <w:tcPr>
            <w:tcW w:w="992" w:type="dxa"/>
            <w:tcBorders>
              <w:top w:val="nil"/>
              <w:left w:val="nil"/>
              <w:bottom w:val="single" w:sz="4" w:space="0" w:color="auto"/>
              <w:right w:val="single" w:sz="4" w:space="0" w:color="auto"/>
            </w:tcBorders>
            <w:shd w:val="clear" w:color="auto" w:fill="auto"/>
            <w:noWrap/>
            <w:vAlign w:val="bottom"/>
            <w:hideMark/>
          </w:tcPr>
          <w:p w14:paraId="6B9B9CCB" w14:textId="77777777" w:rsidR="002844A3" w:rsidRPr="00303E26" w:rsidRDefault="002844A3" w:rsidP="002844A3">
            <w:pPr>
              <w:spacing w:after="0" w:line="240" w:lineRule="auto"/>
              <w:jc w:val="right"/>
              <w:rPr>
                <w:rFonts w:eastAsia="Times New Roman" w:cstheme="minorHAnsi"/>
                <w:color w:val="000000"/>
                <w:sz w:val="20"/>
                <w:szCs w:val="20"/>
                <w:lang w:eastAsia="el-GR"/>
              </w:rPr>
            </w:pPr>
            <w:r w:rsidRPr="00303E26">
              <w:rPr>
                <w:rFonts w:eastAsia="Times New Roman" w:cstheme="minorHAnsi"/>
                <w:color w:val="000000"/>
                <w:sz w:val="20"/>
                <w:szCs w:val="20"/>
                <w:lang w:eastAsia="el-GR"/>
              </w:rPr>
              <w:t>1</w:t>
            </w:r>
          </w:p>
        </w:tc>
        <w:tc>
          <w:tcPr>
            <w:tcW w:w="1090" w:type="dxa"/>
            <w:tcBorders>
              <w:top w:val="nil"/>
              <w:left w:val="nil"/>
              <w:bottom w:val="single" w:sz="4" w:space="0" w:color="auto"/>
              <w:right w:val="single" w:sz="4" w:space="0" w:color="auto"/>
            </w:tcBorders>
            <w:shd w:val="clear" w:color="auto" w:fill="auto"/>
            <w:noWrap/>
            <w:vAlign w:val="bottom"/>
            <w:hideMark/>
          </w:tcPr>
          <w:p w14:paraId="4BDAF568" w14:textId="77777777" w:rsidR="002844A3" w:rsidRPr="00303E26" w:rsidRDefault="002844A3" w:rsidP="002844A3">
            <w:pPr>
              <w:spacing w:after="0" w:line="240" w:lineRule="auto"/>
              <w:jc w:val="right"/>
              <w:rPr>
                <w:rFonts w:eastAsia="Times New Roman" w:cstheme="minorHAnsi"/>
                <w:color w:val="000000"/>
                <w:sz w:val="20"/>
                <w:szCs w:val="20"/>
                <w:lang w:eastAsia="el-GR"/>
              </w:rPr>
            </w:pPr>
            <w:r w:rsidRPr="00303E26">
              <w:rPr>
                <w:rFonts w:eastAsia="Times New Roman" w:cstheme="minorHAnsi"/>
                <w:color w:val="000000"/>
                <w:sz w:val="20"/>
                <w:szCs w:val="20"/>
                <w:lang w:eastAsia="el-GR"/>
              </w:rPr>
              <w:t>263,00 €</w:t>
            </w:r>
          </w:p>
        </w:tc>
        <w:tc>
          <w:tcPr>
            <w:tcW w:w="1370" w:type="dxa"/>
            <w:tcBorders>
              <w:top w:val="nil"/>
              <w:left w:val="nil"/>
              <w:bottom w:val="single" w:sz="4" w:space="0" w:color="auto"/>
              <w:right w:val="single" w:sz="4" w:space="0" w:color="auto"/>
            </w:tcBorders>
            <w:shd w:val="clear" w:color="auto" w:fill="auto"/>
            <w:noWrap/>
            <w:vAlign w:val="bottom"/>
            <w:hideMark/>
          </w:tcPr>
          <w:p w14:paraId="2A0572B8" w14:textId="77777777" w:rsidR="002844A3" w:rsidRPr="00303E26" w:rsidRDefault="002844A3" w:rsidP="002844A3">
            <w:pPr>
              <w:spacing w:after="0" w:line="240" w:lineRule="auto"/>
              <w:jc w:val="right"/>
              <w:rPr>
                <w:rFonts w:eastAsia="Times New Roman" w:cstheme="minorHAnsi"/>
                <w:color w:val="000000"/>
                <w:sz w:val="20"/>
                <w:szCs w:val="20"/>
                <w:lang w:eastAsia="el-GR"/>
              </w:rPr>
            </w:pPr>
            <w:r w:rsidRPr="00303E26">
              <w:rPr>
                <w:rFonts w:eastAsia="Times New Roman" w:cstheme="minorHAnsi"/>
                <w:color w:val="000000"/>
                <w:sz w:val="20"/>
                <w:szCs w:val="20"/>
                <w:lang w:eastAsia="el-GR"/>
              </w:rPr>
              <w:t>263,00 €</w:t>
            </w:r>
          </w:p>
        </w:tc>
      </w:tr>
      <w:tr w:rsidR="00166A16" w:rsidRPr="00303E26" w14:paraId="5EBC3C19" w14:textId="77777777" w:rsidTr="00A47580">
        <w:trPr>
          <w:trHeight w:val="1116"/>
        </w:trPr>
        <w:tc>
          <w:tcPr>
            <w:tcW w:w="755" w:type="dxa"/>
            <w:tcBorders>
              <w:top w:val="nil"/>
              <w:left w:val="single" w:sz="4" w:space="0" w:color="auto"/>
              <w:bottom w:val="single" w:sz="4" w:space="0" w:color="auto"/>
              <w:right w:val="single" w:sz="4" w:space="0" w:color="auto"/>
            </w:tcBorders>
            <w:shd w:val="clear" w:color="auto" w:fill="auto"/>
            <w:noWrap/>
            <w:vAlign w:val="bottom"/>
            <w:hideMark/>
          </w:tcPr>
          <w:p w14:paraId="0993F1A8" w14:textId="77777777" w:rsidR="002844A3" w:rsidRPr="00303E26" w:rsidRDefault="002844A3" w:rsidP="002844A3">
            <w:pPr>
              <w:spacing w:after="0" w:line="240" w:lineRule="auto"/>
              <w:jc w:val="right"/>
              <w:rPr>
                <w:rFonts w:eastAsia="Times New Roman" w:cstheme="minorHAnsi"/>
                <w:color w:val="000000"/>
                <w:sz w:val="20"/>
                <w:szCs w:val="20"/>
                <w:lang w:eastAsia="el-GR"/>
              </w:rPr>
            </w:pPr>
            <w:r w:rsidRPr="00303E26">
              <w:rPr>
                <w:rFonts w:eastAsia="Times New Roman" w:cstheme="minorHAnsi"/>
                <w:color w:val="000000"/>
                <w:sz w:val="20"/>
                <w:szCs w:val="20"/>
                <w:lang w:eastAsia="el-GR"/>
              </w:rPr>
              <w:lastRenderedPageBreak/>
              <w:t>7</w:t>
            </w:r>
          </w:p>
        </w:tc>
        <w:tc>
          <w:tcPr>
            <w:tcW w:w="2784" w:type="dxa"/>
            <w:tcBorders>
              <w:top w:val="nil"/>
              <w:left w:val="nil"/>
              <w:bottom w:val="single" w:sz="4" w:space="0" w:color="auto"/>
              <w:right w:val="single" w:sz="4" w:space="0" w:color="auto"/>
            </w:tcBorders>
            <w:shd w:val="clear" w:color="auto" w:fill="auto"/>
            <w:vAlign w:val="bottom"/>
            <w:hideMark/>
          </w:tcPr>
          <w:p w14:paraId="0BAA6C63" w14:textId="77777777" w:rsidR="002844A3" w:rsidRPr="00303E26" w:rsidRDefault="002844A3" w:rsidP="002844A3">
            <w:pPr>
              <w:spacing w:after="0" w:line="240" w:lineRule="auto"/>
              <w:rPr>
                <w:rFonts w:eastAsia="Times New Roman" w:cstheme="minorHAnsi"/>
                <w:color w:val="000000"/>
                <w:sz w:val="20"/>
                <w:szCs w:val="20"/>
                <w:lang w:eastAsia="el-GR"/>
              </w:rPr>
            </w:pPr>
            <w:r w:rsidRPr="00303E26">
              <w:rPr>
                <w:rFonts w:eastAsia="Times New Roman" w:cstheme="minorHAnsi"/>
                <w:color w:val="000000"/>
                <w:sz w:val="20"/>
                <w:szCs w:val="20"/>
                <w:lang w:eastAsia="el-GR"/>
              </w:rPr>
              <w:t>Εργασία εγκατάστασης,</w:t>
            </w:r>
            <w:r w:rsidRPr="00303E26">
              <w:rPr>
                <w:rFonts w:eastAsia="Times New Roman" w:cstheme="minorHAnsi"/>
                <w:color w:val="000000"/>
                <w:sz w:val="20"/>
                <w:szCs w:val="20"/>
                <w:lang w:eastAsia="el-GR"/>
              </w:rPr>
              <w:br/>
              <w:t xml:space="preserve"> </w:t>
            </w:r>
            <w:proofErr w:type="spellStart"/>
            <w:r w:rsidRPr="00303E26">
              <w:rPr>
                <w:rFonts w:eastAsia="Times New Roman" w:cstheme="minorHAnsi"/>
                <w:color w:val="000000"/>
                <w:sz w:val="20"/>
                <w:szCs w:val="20"/>
                <w:lang w:eastAsia="el-GR"/>
              </w:rPr>
              <w:t>παραμετροποιήση</w:t>
            </w:r>
            <w:proofErr w:type="spellEnd"/>
            <w:r w:rsidRPr="00303E26">
              <w:rPr>
                <w:rFonts w:eastAsia="Times New Roman" w:cstheme="minorHAnsi"/>
                <w:color w:val="000000"/>
                <w:sz w:val="20"/>
                <w:szCs w:val="20"/>
                <w:lang w:eastAsia="el-GR"/>
              </w:rPr>
              <w:t xml:space="preserve">, απομακρυσμένη διαχείριση και έλεγχος -εφόσον υπάρχει </w:t>
            </w:r>
            <w:proofErr w:type="spellStart"/>
            <w:r w:rsidRPr="00303E26">
              <w:rPr>
                <w:rFonts w:eastAsia="Times New Roman" w:cstheme="minorHAnsi"/>
                <w:color w:val="000000"/>
                <w:sz w:val="20"/>
                <w:szCs w:val="20"/>
                <w:lang w:eastAsia="el-GR"/>
              </w:rPr>
              <w:t>internet</w:t>
            </w:r>
            <w:proofErr w:type="spellEnd"/>
            <w:r w:rsidRPr="00303E26">
              <w:rPr>
                <w:rFonts w:eastAsia="Times New Roman" w:cstheme="minorHAnsi"/>
                <w:color w:val="000000"/>
                <w:sz w:val="20"/>
                <w:szCs w:val="20"/>
                <w:lang w:eastAsia="el-GR"/>
              </w:rPr>
              <w:t>-</w:t>
            </w:r>
          </w:p>
        </w:tc>
        <w:tc>
          <w:tcPr>
            <w:tcW w:w="3500" w:type="dxa"/>
            <w:gridSpan w:val="3"/>
            <w:tcBorders>
              <w:top w:val="single" w:sz="4" w:space="0" w:color="auto"/>
              <w:left w:val="nil"/>
              <w:bottom w:val="single" w:sz="4" w:space="0" w:color="auto"/>
              <w:right w:val="single" w:sz="4" w:space="0" w:color="auto"/>
            </w:tcBorders>
            <w:shd w:val="clear" w:color="auto" w:fill="auto"/>
            <w:noWrap/>
            <w:vAlign w:val="bottom"/>
            <w:hideMark/>
          </w:tcPr>
          <w:p w14:paraId="240CC7D7" w14:textId="77777777" w:rsidR="002844A3" w:rsidRPr="00303E26" w:rsidRDefault="002844A3" w:rsidP="002844A3">
            <w:pPr>
              <w:spacing w:after="0" w:line="240" w:lineRule="auto"/>
              <w:jc w:val="center"/>
              <w:rPr>
                <w:rFonts w:eastAsia="Times New Roman" w:cstheme="minorHAnsi"/>
                <w:color w:val="000000"/>
                <w:sz w:val="20"/>
                <w:szCs w:val="20"/>
                <w:lang w:eastAsia="el-GR"/>
              </w:rPr>
            </w:pPr>
            <w:r w:rsidRPr="00303E26">
              <w:rPr>
                <w:rFonts w:eastAsia="Times New Roman" w:cstheme="minorHAnsi"/>
                <w:color w:val="000000"/>
                <w:sz w:val="20"/>
                <w:szCs w:val="20"/>
                <w:lang w:eastAsia="el-GR"/>
              </w:rPr>
              <w:t xml:space="preserve">κατ' αποκοπή </w:t>
            </w:r>
          </w:p>
        </w:tc>
        <w:tc>
          <w:tcPr>
            <w:tcW w:w="1370" w:type="dxa"/>
            <w:tcBorders>
              <w:top w:val="nil"/>
              <w:left w:val="nil"/>
              <w:bottom w:val="single" w:sz="4" w:space="0" w:color="auto"/>
              <w:right w:val="single" w:sz="4" w:space="0" w:color="auto"/>
            </w:tcBorders>
            <w:shd w:val="clear" w:color="auto" w:fill="auto"/>
            <w:noWrap/>
            <w:vAlign w:val="bottom"/>
            <w:hideMark/>
          </w:tcPr>
          <w:p w14:paraId="195B4D96" w14:textId="77777777" w:rsidR="002844A3" w:rsidRPr="00303E26" w:rsidRDefault="002844A3" w:rsidP="002844A3">
            <w:pPr>
              <w:spacing w:after="0" w:line="240" w:lineRule="auto"/>
              <w:jc w:val="right"/>
              <w:rPr>
                <w:rFonts w:eastAsia="Times New Roman" w:cstheme="minorHAnsi"/>
                <w:color w:val="000000"/>
                <w:sz w:val="20"/>
                <w:szCs w:val="20"/>
                <w:lang w:eastAsia="el-GR"/>
              </w:rPr>
            </w:pPr>
            <w:r w:rsidRPr="00303E26">
              <w:rPr>
                <w:rFonts w:eastAsia="Times New Roman" w:cstheme="minorHAnsi"/>
                <w:color w:val="000000"/>
                <w:sz w:val="20"/>
                <w:szCs w:val="20"/>
                <w:lang w:eastAsia="el-GR"/>
              </w:rPr>
              <w:t>1.000,00 €</w:t>
            </w:r>
          </w:p>
        </w:tc>
      </w:tr>
      <w:tr w:rsidR="002844A3" w:rsidRPr="00303E26" w14:paraId="0EC417B4" w14:textId="77777777" w:rsidTr="00A47580">
        <w:trPr>
          <w:trHeight w:val="279"/>
        </w:trPr>
        <w:tc>
          <w:tcPr>
            <w:tcW w:w="7039"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5A654B" w14:textId="77777777" w:rsidR="002844A3" w:rsidRPr="00303E26" w:rsidRDefault="002844A3" w:rsidP="002844A3">
            <w:pPr>
              <w:spacing w:after="0" w:line="240" w:lineRule="auto"/>
              <w:rPr>
                <w:rFonts w:eastAsia="Times New Roman" w:cstheme="minorHAnsi"/>
                <w:color w:val="000000"/>
                <w:sz w:val="20"/>
                <w:szCs w:val="20"/>
                <w:lang w:eastAsia="el-GR"/>
              </w:rPr>
            </w:pPr>
            <w:r w:rsidRPr="00303E26">
              <w:rPr>
                <w:rFonts w:eastAsia="Times New Roman" w:cstheme="minorHAnsi"/>
                <w:color w:val="000000"/>
                <w:sz w:val="20"/>
                <w:szCs w:val="20"/>
                <w:lang w:eastAsia="el-GR"/>
              </w:rPr>
              <w:t>Μερικό σύνολο 1</w:t>
            </w:r>
          </w:p>
        </w:tc>
        <w:tc>
          <w:tcPr>
            <w:tcW w:w="1370" w:type="dxa"/>
            <w:tcBorders>
              <w:top w:val="nil"/>
              <w:left w:val="nil"/>
              <w:bottom w:val="single" w:sz="4" w:space="0" w:color="auto"/>
              <w:right w:val="single" w:sz="4" w:space="0" w:color="auto"/>
            </w:tcBorders>
            <w:shd w:val="clear" w:color="auto" w:fill="auto"/>
            <w:noWrap/>
            <w:vAlign w:val="bottom"/>
            <w:hideMark/>
          </w:tcPr>
          <w:p w14:paraId="04ECE2C3" w14:textId="77777777" w:rsidR="002844A3" w:rsidRPr="00303E26" w:rsidRDefault="002844A3" w:rsidP="002844A3">
            <w:pPr>
              <w:spacing w:after="0" w:line="240" w:lineRule="auto"/>
              <w:jc w:val="right"/>
              <w:rPr>
                <w:rFonts w:eastAsia="Times New Roman" w:cstheme="minorHAnsi"/>
                <w:b/>
                <w:bCs/>
                <w:color w:val="000000"/>
                <w:sz w:val="20"/>
                <w:szCs w:val="20"/>
                <w:lang w:eastAsia="el-GR"/>
              </w:rPr>
            </w:pPr>
            <w:r w:rsidRPr="00303E26">
              <w:rPr>
                <w:rFonts w:eastAsia="Times New Roman" w:cstheme="minorHAnsi"/>
                <w:b/>
                <w:bCs/>
                <w:color w:val="000000"/>
                <w:sz w:val="20"/>
                <w:szCs w:val="20"/>
                <w:lang w:eastAsia="el-GR"/>
              </w:rPr>
              <w:t>4.408,50 €</w:t>
            </w:r>
          </w:p>
        </w:tc>
      </w:tr>
      <w:tr w:rsidR="002844A3" w:rsidRPr="00303E26" w14:paraId="61A6461B" w14:textId="77777777" w:rsidTr="00166A16">
        <w:trPr>
          <w:trHeight w:val="279"/>
        </w:trPr>
        <w:tc>
          <w:tcPr>
            <w:tcW w:w="8409" w:type="dxa"/>
            <w:gridSpan w:val="6"/>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13CE0519" w14:textId="77777777" w:rsidR="002844A3" w:rsidRPr="00303E26" w:rsidRDefault="002844A3" w:rsidP="002844A3">
            <w:pPr>
              <w:spacing w:after="0" w:line="240" w:lineRule="auto"/>
              <w:jc w:val="center"/>
              <w:rPr>
                <w:rFonts w:eastAsia="Times New Roman" w:cstheme="minorHAnsi"/>
                <w:b/>
                <w:bCs/>
                <w:color w:val="000000"/>
                <w:sz w:val="20"/>
                <w:szCs w:val="20"/>
                <w:lang w:eastAsia="el-GR"/>
              </w:rPr>
            </w:pPr>
            <w:r w:rsidRPr="00303E26">
              <w:rPr>
                <w:rFonts w:eastAsia="Times New Roman" w:cstheme="minorHAnsi"/>
                <w:b/>
                <w:bCs/>
                <w:color w:val="000000"/>
                <w:sz w:val="20"/>
                <w:szCs w:val="20"/>
                <w:lang w:eastAsia="el-GR"/>
              </w:rPr>
              <w:t>ΣΥΝΤΗΡΗΣΗ ΚΑΙ ΑΠΟΜΑΚΡΥΣΜΕΝΗ ΔΙΑΧΕΙΡΙΣΗ</w:t>
            </w:r>
          </w:p>
        </w:tc>
      </w:tr>
      <w:tr w:rsidR="00166A16" w:rsidRPr="00303E26" w14:paraId="40483A6A" w14:textId="77777777" w:rsidTr="00A47580">
        <w:trPr>
          <w:trHeight w:val="279"/>
        </w:trPr>
        <w:tc>
          <w:tcPr>
            <w:tcW w:w="755" w:type="dxa"/>
            <w:tcBorders>
              <w:top w:val="nil"/>
              <w:left w:val="single" w:sz="4" w:space="0" w:color="auto"/>
              <w:bottom w:val="single" w:sz="4" w:space="0" w:color="auto"/>
              <w:right w:val="single" w:sz="4" w:space="0" w:color="auto"/>
            </w:tcBorders>
            <w:shd w:val="clear" w:color="auto" w:fill="auto"/>
            <w:noWrap/>
            <w:vAlign w:val="bottom"/>
            <w:hideMark/>
          </w:tcPr>
          <w:p w14:paraId="42DC5239" w14:textId="1D2617AA" w:rsidR="002844A3" w:rsidRPr="00303E26" w:rsidRDefault="00900457" w:rsidP="00900457">
            <w:pPr>
              <w:spacing w:after="0" w:line="240" w:lineRule="auto"/>
              <w:jc w:val="center"/>
              <w:rPr>
                <w:rFonts w:eastAsia="Times New Roman" w:cstheme="minorHAnsi"/>
                <w:color w:val="000000"/>
                <w:sz w:val="20"/>
                <w:szCs w:val="20"/>
                <w:lang w:eastAsia="el-GR"/>
              </w:rPr>
            </w:pPr>
            <w:r w:rsidRPr="00303E26">
              <w:rPr>
                <w:rFonts w:eastAsia="Times New Roman" w:cstheme="minorHAnsi"/>
                <w:color w:val="000000"/>
                <w:sz w:val="20"/>
                <w:szCs w:val="20"/>
                <w:lang w:eastAsia="el-GR"/>
              </w:rPr>
              <w:t>1</w:t>
            </w:r>
          </w:p>
        </w:tc>
        <w:tc>
          <w:tcPr>
            <w:tcW w:w="2784" w:type="dxa"/>
            <w:tcBorders>
              <w:top w:val="nil"/>
              <w:left w:val="nil"/>
              <w:bottom w:val="single" w:sz="4" w:space="0" w:color="auto"/>
              <w:right w:val="single" w:sz="4" w:space="0" w:color="auto"/>
            </w:tcBorders>
            <w:shd w:val="clear" w:color="auto" w:fill="auto"/>
            <w:noWrap/>
            <w:vAlign w:val="bottom"/>
            <w:hideMark/>
          </w:tcPr>
          <w:p w14:paraId="194B3B70" w14:textId="77777777" w:rsidR="002844A3" w:rsidRPr="00303E26" w:rsidRDefault="002844A3" w:rsidP="002844A3">
            <w:pPr>
              <w:spacing w:after="0" w:line="240" w:lineRule="auto"/>
              <w:rPr>
                <w:rFonts w:eastAsia="Times New Roman" w:cstheme="minorHAnsi"/>
                <w:color w:val="000000"/>
                <w:sz w:val="20"/>
                <w:szCs w:val="20"/>
                <w:lang w:eastAsia="el-GR"/>
              </w:rPr>
            </w:pPr>
            <w:proofErr w:type="spellStart"/>
            <w:r w:rsidRPr="00303E26">
              <w:rPr>
                <w:rFonts w:eastAsia="Times New Roman" w:cstheme="minorHAnsi"/>
                <w:color w:val="000000"/>
                <w:sz w:val="20"/>
                <w:szCs w:val="20"/>
                <w:lang w:eastAsia="el-GR"/>
              </w:rPr>
              <w:t>Satelite</w:t>
            </w:r>
            <w:proofErr w:type="spellEnd"/>
            <w:r w:rsidRPr="00303E26">
              <w:rPr>
                <w:rFonts w:eastAsia="Times New Roman" w:cstheme="minorHAnsi"/>
                <w:color w:val="000000"/>
                <w:sz w:val="20"/>
                <w:szCs w:val="20"/>
                <w:lang w:eastAsia="el-GR"/>
              </w:rPr>
              <w:t xml:space="preserve"> </w:t>
            </w:r>
            <w:proofErr w:type="spellStart"/>
            <w:r w:rsidRPr="00303E26">
              <w:rPr>
                <w:rFonts w:eastAsia="Times New Roman" w:cstheme="minorHAnsi"/>
                <w:color w:val="000000"/>
                <w:sz w:val="20"/>
                <w:szCs w:val="20"/>
                <w:lang w:eastAsia="el-GR"/>
              </w:rPr>
              <w:t>router</w:t>
            </w:r>
            <w:proofErr w:type="spellEnd"/>
            <w:r w:rsidRPr="00303E26">
              <w:rPr>
                <w:rFonts w:eastAsia="Times New Roman" w:cstheme="minorHAnsi"/>
                <w:color w:val="000000"/>
                <w:sz w:val="20"/>
                <w:szCs w:val="20"/>
                <w:lang w:eastAsia="el-GR"/>
              </w:rPr>
              <w:t xml:space="preserve"> (ενοικίαση για ένα έτος )</w:t>
            </w:r>
          </w:p>
        </w:tc>
        <w:tc>
          <w:tcPr>
            <w:tcW w:w="1418" w:type="dxa"/>
            <w:tcBorders>
              <w:top w:val="nil"/>
              <w:left w:val="nil"/>
              <w:bottom w:val="single" w:sz="4" w:space="0" w:color="auto"/>
              <w:right w:val="single" w:sz="4" w:space="0" w:color="auto"/>
            </w:tcBorders>
            <w:shd w:val="clear" w:color="auto" w:fill="auto"/>
            <w:noWrap/>
            <w:vAlign w:val="bottom"/>
            <w:hideMark/>
          </w:tcPr>
          <w:p w14:paraId="7633EC49" w14:textId="77777777" w:rsidR="002844A3" w:rsidRPr="00303E26" w:rsidRDefault="002844A3" w:rsidP="002844A3">
            <w:pPr>
              <w:spacing w:after="0" w:line="240" w:lineRule="auto"/>
              <w:rPr>
                <w:rFonts w:eastAsia="Times New Roman" w:cstheme="minorHAnsi"/>
                <w:color w:val="000000"/>
                <w:sz w:val="20"/>
                <w:szCs w:val="20"/>
                <w:lang w:eastAsia="el-GR"/>
              </w:rPr>
            </w:pPr>
            <w:proofErr w:type="spellStart"/>
            <w:r w:rsidRPr="00303E26">
              <w:rPr>
                <w:rFonts w:eastAsia="Times New Roman" w:cstheme="minorHAnsi"/>
                <w:color w:val="000000"/>
                <w:sz w:val="20"/>
                <w:szCs w:val="20"/>
                <w:lang w:eastAsia="el-GR"/>
              </w:rPr>
              <w:t>τεμ</w:t>
            </w:r>
            <w:proofErr w:type="spellEnd"/>
            <w:r w:rsidRPr="00303E26">
              <w:rPr>
                <w:rFonts w:eastAsia="Times New Roman" w:cstheme="minorHAnsi"/>
                <w:color w:val="000000"/>
                <w:sz w:val="20"/>
                <w:szCs w:val="20"/>
                <w:lang w:eastAsia="el-GR"/>
              </w:rPr>
              <w:t>.</w:t>
            </w:r>
          </w:p>
        </w:tc>
        <w:tc>
          <w:tcPr>
            <w:tcW w:w="992" w:type="dxa"/>
            <w:tcBorders>
              <w:top w:val="nil"/>
              <w:left w:val="nil"/>
              <w:bottom w:val="single" w:sz="4" w:space="0" w:color="auto"/>
              <w:right w:val="single" w:sz="4" w:space="0" w:color="auto"/>
            </w:tcBorders>
            <w:shd w:val="clear" w:color="auto" w:fill="auto"/>
            <w:noWrap/>
            <w:vAlign w:val="bottom"/>
            <w:hideMark/>
          </w:tcPr>
          <w:p w14:paraId="40FC99FD" w14:textId="77777777" w:rsidR="002844A3" w:rsidRPr="00303E26" w:rsidRDefault="002844A3" w:rsidP="002844A3">
            <w:pPr>
              <w:spacing w:after="0" w:line="240" w:lineRule="auto"/>
              <w:jc w:val="right"/>
              <w:rPr>
                <w:rFonts w:eastAsia="Times New Roman" w:cstheme="minorHAnsi"/>
                <w:color w:val="000000"/>
                <w:sz w:val="20"/>
                <w:szCs w:val="20"/>
                <w:lang w:eastAsia="el-GR"/>
              </w:rPr>
            </w:pPr>
            <w:r w:rsidRPr="00303E26">
              <w:rPr>
                <w:rFonts w:eastAsia="Times New Roman" w:cstheme="minorHAnsi"/>
                <w:color w:val="000000"/>
                <w:sz w:val="20"/>
                <w:szCs w:val="20"/>
                <w:lang w:eastAsia="el-GR"/>
              </w:rPr>
              <w:t>1</w:t>
            </w:r>
          </w:p>
        </w:tc>
        <w:tc>
          <w:tcPr>
            <w:tcW w:w="1090" w:type="dxa"/>
            <w:tcBorders>
              <w:top w:val="nil"/>
              <w:left w:val="nil"/>
              <w:bottom w:val="single" w:sz="4" w:space="0" w:color="auto"/>
              <w:right w:val="single" w:sz="4" w:space="0" w:color="auto"/>
            </w:tcBorders>
            <w:shd w:val="clear" w:color="auto" w:fill="auto"/>
            <w:noWrap/>
            <w:vAlign w:val="bottom"/>
            <w:hideMark/>
          </w:tcPr>
          <w:p w14:paraId="35AC6749" w14:textId="61848054" w:rsidR="002844A3" w:rsidRPr="00303E26" w:rsidRDefault="002844A3" w:rsidP="002844A3">
            <w:pPr>
              <w:spacing w:after="0" w:line="240" w:lineRule="auto"/>
              <w:jc w:val="right"/>
              <w:rPr>
                <w:rFonts w:eastAsia="Times New Roman" w:cstheme="minorHAnsi"/>
                <w:color w:val="000000"/>
                <w:sz w:val="20"/>
                <w:szCs w:val="20"/>
                <w:lang w:eastAsia="el-GR"/>
              </w:rPr>
            </w:pPr>
            <w:r w:rsidRPr="00303E26">
              <w:rPr>
                <w:rFonts w:eastAsia="Times New Roman" w:cstheme="minorHAnsi"/>
                <w:color w:val="000000"/>
                <w:sz w:val="20"/>
                <w:szCs w:val="20"/>
                <w:lang w:eastAsia="el-GR"/>
              </w:rPr>
              <w:t>150</w:t>
            </w:r>
            <w:r w:rsidR="00A47580" w:rsidRPr="00303E26">
              <w:rPr>
                <w:rFonts w:eastAsia="Times New Roman" w:cstheme="minorHAnsi"/>
                <w:color w:val="000000"/>
                <w:sz w:val="20"/>
                <w:szCs w:val="20"/>
                <w:lang w:eastAsia="el-GR"/>
              </w:rPr>
              <w:t>,00€</w:t>
            </w:r>
          </w:p>
        </w:tc>
        <w:tc>
          <w:tcPr>
            <w:tcW w:w="1370" w:type="dxa"/>
            <w:tcBorders>
              <w:top w:val="nil"/>
              <w:left w:val="nil"/>
              <w:bottom w:val="single" w:sz="4" w:space="0" w:color="auto"/>
              <w:right w:val="single" w:sz="4" w:space="0" w:color="auto"/>
            </w:tcBorders>
            <w:shd w:val="clear" w:color="auto" w:fill="auto"/>
            <w:noWrap/>
            <w:vAlign w:val="bottom"/>
            <w:hideMark/>
          </w:tcPr>
          <w:p w14:paraId="32033655" w14:textId="77777777" w:rsidR="002844A3" w:rsidRPr="00303E26" w:rsidRDefault="002844A3" w:rsidP="002844A3">
            <w:pPr>
              <w:spacing w:after="0" w:line="240" w:lineRule="auto"/>
              <w:jc w:val="right"/>
              <w:rPr>
                <w:rFonts w:eastAsia="Times New Roman" w:cstheme="minorHAnsi"/>
                <w:color w:val="000000"/>
                <w:sz w:val="20"/>
                <w:szCs w:val="20"/>
                <w:lang w:eastAsia="el-GR"/>
              </w:rPr>
            </w:pPr>
            <w:r w:rsidRPr="00303E26">
              <w:rPr>
                <w:rFonts w:eastAsia="Times New Roman" w:cstheme="minorHAnsi"/>
                <w:color w:val="000000"/>
                <w:sz w:val="20"/>
                <w:szCs w:val="20"/>
                <w:lang w:eastAsia="el-GR"/>
              </w:rPr>
              <w:t>150,00 €</w:t>
            </w:r>
          </w:p>
        </w:tc>
      </w:tr>
      <w:tr w:rsidR="00166A16" w:rsidRPr="00303E26" w14:paraId="04C89EBC" w14:textId="77777777" w:rsidTr="00A47580">
        <w:trPr>
          <w:trHeight w:val="558"/>
        </w:trPr>
        <w:tc>
          <w:tcPr>
            <w:tcW w:w="755" w:type="dxa"/>
            <w:tcBorders>
              <w:top w:val="nil"/>
              <w:left w:val="single" w:sz="4" w:space="0" w:color="auto"/>
              <w:bottom w:val="single" w:sz="4" w:space="0" w:color="auto"/>
              <w:right w:val="single" w:sz="4" w:space="0" w:color="auto"/>
            </w:tcBorders>
            <w:shd w:val="clear" w:color="auto" w:fill="auto"/>
            <w:noWrap/>
            <w:vAlign w:val="bottom"/>
            <w:hideMark/>
          </w:tcPr>
          <w:p w14:paraId="2DF5BEB0" w14:textId="59668589" w:rsidR="002844A3" w:rsidRPr="00303E26" w:rsidRDefault="00900457" w:rsidP="00900457">
            <w:pPr>
              <w:spacing w:after="0" w:line="240" w:lineRule="auto"/>
              <w:jc w:val="center"/>
              <w:rPr>
                <w:rFonts w:eastAsia="Times New Roman" w:cstheme="minorHAnsi"/>
                <w:color w:val="000000"/>
                <w:sz w:val="20"/>
                <w:szCs w:val="20"/>
                <w:lang w:eastAsia="el-GR"/>
              </w:rPr>
            </w:pPr>
            <w:r w:rsidRPr="00303E26">
              <w:rPr>
                <w:rFonts w:eastAsia="Times New Roman" w:cstheme="minorHAnsi"/>
                <w:color w:val="000000"/>
                <w:sz w:val="20"/>
                <w:szCs w:val="20"/>
                <w:lang w:eastAsia="el-GR"/>
              </w:rPr>
              <w:t>2</w:t>
            </w:r>
          </w:p>
        </w:tc>
        <w:tc>
          <w:tcPr>
            <w:tcW w:w="2784" w:type="dxa"/>
            <w:tcBorders>
              <w:top w:val="nil"/>
              <w:left w:val="nil"/>
              <w:bottom w:val="single" w:sz="4" w:space="0" w:color="auto"/>
              <w:right w:val="single" w:sz="4" w:space="0" w:color="auto"/>
            </w:tcBorders>
            <w:shd w:val="clear" w:color="auto" w:fill="auto"/>
            <w:vAlign w:val="bottom"/>
            <w:hideMark/>
          </w:tcPr>
          <w:p w14:paraId="47A13908" w14:textId="1E5423FE" w:rsidR="002844A3" w:rsidRPr="00303E26" w:rsidRDefault="002844A3" w:rsidP="002844A3">
            <w:pPr>
              <w:spacing w:after="0" w:line="240" w:lineRule="auto"/>
              <w:rPr>
                <w:rFonts w:eastAsia="Times New Roman" w:cstheme="minorHAnsi"/>
                <w:color w:val="000000"/>
                <w:sz w:val="20"/>
                <w:szCs w:val="20"/>
                <w:lang w:eastAsia="el-GR"/>
              </w:rPr>
            </w:pPr>
            <w:r w:rsidRPr="00303E26">
              <w:rPr>
                <w:rFonts w:eastAsia="Times New Roman" w:cstheme="minorHAnsi"/>
                <w:color w:val="000000"/>
                <w:sz w:val="20"/>
                <w:szCs w:val="20"/>
                <w:lang w:eastAsia="el-GR"/>
              </w:rPr>
              <w:t>Εξοπλισμός λήψεως δορυφορικού</w:t>
            </w:r>
            <w:r w:rsidRPr="00303E26">
              <w:rPr>
                <w:rFonts w:eastAsia="Times New Roman" w:cstheme="minorHAnsi"/>
                <w:color w:val="000000"/>
                <w:sz w:val="20"/>
                <w:szCs w:val="20"/>
                <w:lang w:eastAsia="el-GR"/>
              </w:rPr>
              <w:br/>
              <w:t xml:space="preserve"> </w:t>
            </w:r>
            <w:proofErr w:type="spellStart"/>
            <w:r w:rsidRPr="00303E26">
              <w:rPr>
                <w:rFonts w:eastAsia="Times New Roman" w:cstheme="minorHAnsi"/>
                <w:color w:val="000000"/>
                <w:sz w:val="20"/>
                <w:szCs w:val="20"/>
                <w:lang w:eastAsia="el-GR"/>
              </w:rPr>
              <w:t>internet</w:t>
            </w:r>
            <w:proofErr w:type="spellEnd"/>
            <w:r w:rsidR="00895174" w:rsidRPr="00303E26">
              <w:rPr>
                <w:rFonts w:eastAsia="Times New Roman" w:cstheme="minorHAnsi"/>
                <w:color w:val="000000"/>
                <w:sz w:val="20"/>
                <w:szCs w:val="20"/>
                <w:lang w:eastAsia="el-GR"/>
              </w:rPr>
              <w:t xml:space="preserve"> </w:t>
            </w:r>
            <w:r w:rsidRPr="00303E26">
              <w:rPr>
                <w:rFonts w:eastAsia="Times New Roman" w:cstheme="minorHAnsi"/>
                <w:color w:val="000000"/>
                <w:sz w:val="20"/>
                <w:szCs w:val="20"/>
                <w:lang w:eastAsia="el-GR"/>
              </w:rPr>
              <w:t>(ενοικίαση για ένα έτος)</w:t>
            </w:r>
          </w:p>
        </w:tc>
        <w:tc>
          <w:tcPr>
            <w:tcW w:w="1418" w:type="dxa"/>
            <w:tcBorders>
              <w:top w:val="nil"/>
              <w:left w:val="nil"/>
              <w:bottom w:val="single" w:sz="4" w:space="0" w:color="auto"/>
              <w:right w:val="single" w:sz="4" w:space="0" w:color="auto"/>
            </w:tcBorders>
            <w:shd w:val="clear" w:color="auto" w:fill="auto"/>
            <w:noWrap/>
            <w:vAlign w:val="bottom"/>
            <w:hideMark/>
          </w:tcPr>
          <w:p w14:paraId="0F15D29C" w14:textId="77777777" w:rsidR="002844A3" w:rsidRPr="00303E26" w:rsidRDefault="002844A3" w:rsidP="002844A3">
            <w:pPr>
              <w:spacing w:after="0" w:line="240" w:lineRule="auto"/>
              <w:rPr>
                <w:rFonts w:eastAsia="Times New Roman" w:cstheme="minorHAnsi"/>
                <w:color w:val="000000"/>
                <w:sz w:val="20"/>
                <w:szCs w:val="20"/>
                <w:lang w:eastAsia="el-GR"/>
              </w:rPr>
            </w:pPr>
            <w:proofErr w:type="spellStart"/>
            <w:r w:rsidRPr="00303E26">
              <w:rPr>
                <w:rFonts w:eastAsia="Times New Roman" w:cstheme="minorHAnsi"/>
                <w:color w:val="000000"/>
                <w:sz w:val="20"/>
                <w:szCs w:val="20"/>
                <w:lang w:eastAsia="el-GR"/>
              </w:rPr>
              <w:t>τεμ</w:t>
            </w:r>
            <w:proofErr w:type="spellEnd"/>
            <w:r w:rsidRPr="00303E26">
              <w:rPr>
                <w:rFonts w:eastAsia="Times New Roman" w:cstheme="minorHAnsi"/>
                <w:color w:val="000000"/>
                <w:sz w:val="20"/>
                <w:szCs w:val="20"/>
                <w:lang w:eastAsia="el-GR"/>
              </w:rPr>
              <w:t>.</w:t>
            </w:r>
          </w:p>
        </w:tc>
        <w:tc>
          <w:tcPr>
            <w:tcW w:w="992" w:type="dxa"/>
            <w:tcBorders>
              <w:top w:val="nil"/>
              <w:left w:val="nil"/>
              <w:bottom w:val="single" w:sz="4" w:space="0" w:color="auto"/>
              <w:right w:val="single" w:sz="4" w:space="0" w:color="auto"/>
            </w:tcBorders>
            <w:shd w:val="clear" w:color="auto" w:fill="auto"/>
            <w:noWrap/>
            <w:vAlign w:val="bottom"/>
            <w:hideMark/>
          </w:tcPr>
          <w:p w14:paraId="533D50F6" w14:textId="77777777" w:rsidR="002844A3" w:rsidRPr="00303E26" w:rsidRDefault="002844A3" w:rsidP="002844A3">
            <w:pPr>
              <w:spacing w:after="0" w:line="240" w:lineRule="auto"/>
              <w:jc w:val="right"/>
              <w:rPr>
                <w:rFonts w:eastAsia="Times New Roman" w:cstheme="minorHAnsi"/>
                <w:color w:val="000000"/>
                <w:sz w:val="20"/>
                <w:szCs w:val="20"/>
                <w:lang w:eastAsia="el-GR"/>
              </w:rPr>
            </w:pPr>
            <w:r w:rsidRPr="00303E26">
              <w:rPr>
                <w:rFonts w:eastAsia="Times New Roman" w:cstheme="minorHAnsi"/>
                <w:color w:val="000000"/>
                <w:sz w:val="20"/>
                <w:szCs w:val="20"/>
                <w:lang w:eastAsia="el-GR"/>
              </w:rPr>
              <w:t>1</w:t>
            </w:r>
          </w:p>
        </w:tc>
        <w:tc>
          <w:tcPr>
            <w:tcW w:w="1090" w:type="dxa"/>
            <w:tcBorders>
              <w:top w:val="nil"/>
              <w:left w:val="nil"/>
              <w:bottom w:val="single" w:sz="4" w:space="0" w:color="auto"/>
              <w:right w:val="single" w:sz="4" w:space="0" w:color="auto"/>
            </w:tcBorders>
            <w:shd w:val="clear" w:color="auto" w:fill="auto"/>
            <w:noWrap/>
            <w:vAlign w:val="bottom"/>
            <w:hideMark/>
          </w:tcPr>
          <w:p w14:paraId="7257C03C" w14:textId="64CD187D" w:rsidR="002844A3" w:rsidRPr="00303E26" w:rsidRDefault="002844A3" w:rsidP="002844A3">
            <w:pPr>
              <w:spacing w:after="0" w:line="240" w:lineRule="auto"/>
              <w:jc w:val="right"/>
              <w:rPr>
                <w:rFonts w:eastAsia="Times New Roman" w:cstheme="minorHAnsi"/>
                <w:color w:val="000000"/>
                <w:sz w:val="20"/>
                <w:szCs w:val="20"/>
                <w:lang w:eastAsia="el-GR"/>
              </w:rPr>
            </w:pPr>
            <w:r w:rsidRPr="00303E26">
              <w:rPr>
                <w:rFonts w:eastAsia="Times New Roman" w:cstheme="minorHAnsi"/>
                <w:color w:val="000000"/>
                <w:sz w:val="20"/>
                <w:szCs w:val="20"/>
                <w:lang w:eastAsia="el-GR"/>
              </w:rPr>
              <w:t>250</w:t>
            </w:r>
            <w:r w:rsidR="00A47580" w:rsidRPr="00303E26">
              <w:rPr>
                <w:rFonts w:eastAsia="Times New Roman" w:cstheme="minorHAnsi"/>
                <w:color w:val="000000"/>
                <w:sz w:val="20"/>
                <w:szCs w:val="20"/>
                <w:lang w:eastAsia="el-GR"/>
              </w:rPr>
              <w:t>,00€</w:t>
            </w:r>
          </w:p>
        </w:tc>
        <w:tc>
          <w:tcPr>
            <w:tcW w:w="1370" w:type="dxa"/>
            <w:tcBorders>
              <w:top w:val="nil"/>
              <w:left w:val="nil"/>
              <w:bottom w:val="single" w:sz="4" w:space="0" w:color="auto"/>
              <w:right w:val="single" w:sz="4" w:space="0" w:color="auto"/>
            </w:tcBorders>
            <w:shd w:val="clear" w:color="auto" w:fill="auto"/>
            <w:noWrap/>
            <w:vAlign w:val="bottom"/>
            <w:hideMark/>
          </w:tcPr>
          <w:p w14:paraId="2B76B9F4" w14:textId="77777777" w:rsidR="002844A3" w:rsidRPr="00303E26" w:rsidRDefault="002844A3" w:rsidP="002844A3">
            <w:pPr>
              <w:spacing w:after="0" w:line="240" w:lineRule="auto"/>
              <w:jc w:val="right"/>
              <w:rPr>
                <w:rFonts w:eastAsia="Times New Roman" w:cstheme="minorHAnsi"/>
                <w:color w:val="000000"/>
                <w:sz w:val="20"/>
                <w:szCs w:val="20"/>
                <w:lang w:eastAsia="el-GR"/>
              </w:rPr>
            </w:pPr>
            <w:r w:rsidRPr="00303E26">
              <w:rPr>
                <w:rFonts w:eastAsia="Times New Roman" w:cstheme="minorHAnsi"/>
                <w:color w:val="000000"/>
                <w:sz w:val="20"/>
                <w:szCs w:val="20"/>
                <w:lang w:eastAsia="el-GR"/>
              </w:rPr>
              <w:t>250,00 €</w:t>
            </w:r>
          </w:p>
        </w:tc>
      </w:tr>
      <w:tr w:rsidR="00166A16" w:rsidRPr="00303E26" w14:paraId="297F7657" w14:textId="77777777" w:rsidTr="00A47580">
        <w:trPr>
          <w:trHeight w:val="279"/>
        </w:trPr>
        <w:tc>
          <w:tcPr>
            <w:tcW w:w="755" w:type="dxa"/>
            <w:tcBorders>
              <w:top w:val="nil"/>
              <w:left w:val="single" w:sz="4" w:space="0" w:color="auto"/>
              <w:bottom w:val="single" w:sz="4" w:space="0" w:color="auto"/>
              <w:right w:val="single" w:sz="4" w:space="0" w:color="auto"/>
            </w:tcBorders>
            <w:shd w:val="clear" w:color="auto" w:fill="auto"/>
            <w:noWrap/>
            <w:vAlign w:val="bottom"/>
            <w:hideMark/>
          </w:tcPr>
          <w:p w14:paraId="1F7E44A7" w14:textId="4D1DBC20" w:rsidR="002844A3" w:rsidRPr="00303E26" w:rsidRDefault="00900457" w:rsidP="00900457">
            <w:pPr>
              <w:spacing w:after="0" w:line="240" w:lineRule="auto"/>
              <w:jc w:val="center"/>
              <w:rPr>
                <w:rFonts w:eastAsia="Times New Roman" w:cstheme="minorHAnsi"/>
                <w:color w:val="000000"/>
                <w:sz w:val="20"/>
                <w:szCs w:val="20"/>
                <w:lang w:eastAsia="el-GR"/>
              </w:rPr>
            </w:pPr>
            <w:r w:rsidRPr="00303E26">
              <w:rPr>
                <w:rFonts w:eastAsia="Times New Roman" w:cstheme="minorHAnsi"/>
                <w:color w:val="000000"/>
                <w:sz w:val="20"/>
                <w:szCs w:val="20"/>
                <w:lang w:eastAsia="el-GR"/>
              </w:rPr>
              <w:t>3</w:t>
            </w:r>
          </w:p>
        </w:tc>
        <w:tc>
          <w:tcPr>
            <w:tcW w:w="2784" w:type="dxa"/>
            <w:tcBorders>
              <w:top w:val="nil"/>
              <w:left w:val="nil"/>
              <w:bottom w:val="single" w:sz="4" w:space="0" w:color="auto"/>
              <w:right w:val="single" w:sz="4" w:space="0" w:color="auto"/>
            </w:tcBorders>
            <w:shd w:val="clear" w:color="auto" w:fill="auto"/>
            <w:noWrap/>
            <w:vAlign w:val="bottom"/>
            <w:hideMark/>
          </w:tcPr>
          <w:p w14:paraId="4A1C708B" w14:textId="13BABBEC" w:rsidR="002844A3" w:rsidRPr="00303E26" w:rsidRDefault="002844A3" w:rsidP="002844A3">
            <w:pPr>
              <w:spacing w:after="0" w:line="240" w:lineRule="auto"/>
              <w:rPr>
                <w:rFonts w:eastAsia="Times New Roman" w:cstheme="minorHAnsi"/>
                <w:color w:val="000000"/>
                <w:sz w:val="20"/>
                <w:szCs w:val="20"/>
                <w:lang w:eastAsia="el-GR"/>
              </w:rPr>
            </w:pPr>
            <w:r w:rsidRPr="00303E26">
              <w:rPr>
                <w:rFonts w:eastAsia="Times New Roman" w:cstheme="minorHAnsi"/>
                <w:color w:val="000000"/>
                <w:sz w:val="20"/>
                <w:szCs w:val="20"/>
                <w:lang w:eastAsia="el-GR"/>
              </w:rPr>
              <w:t>Κάμερα καταγρ</w:t>
            </w:r>
            <w:r w:rsidR="00900457" w:rsidRPr="00303E26">
              <w:rPr>
                <w:rFonts w:eastAsia="Times New Roman" w:cstheme="minorHAnsi"/>
                <w:color w:val="000000"/>
                <w:sz w:val="20"/>
                <w:szCs w:val="20"/>
                <w:lang w:eastAsia="el-GR"/>
              </w:rPr>
              <w:t>α</w:t>
            </w:r>
            <w:r w:rsidRPr="00303E26">
              <w:rPr>
                <w:rFonts w:eastAsia="Times New Roman" w:cstheme="minorHAnsi"/>
                <w:color w:val="000000"/>
                <w:sz w:val="20"/>
                <w:szCs w:val="20"/>
                <w:lang w:eastAsia="el-GR"/>
              </w:rPr>
              <w:t>φής (</w:t>
            </w:r>
            <w:r w:rsidR="00900457" w:rsidRPr="00303E26">
              <w:rPr>
                <w:rFonts w:eastAsia="Times New Roman" w:cstheme="minorHAnsi"/>
                <w:color w:val="000000"/>
                <w:sz w:val="20"/>
                <w:szCs w:val="20"/>
                <w:lang w:eastAsia="el-GR"/>
              </w:rPr>
              <w:t>ενοικίαση</w:t>
            </w:r>
            <w:r w:rsidRPr="00303E26">
              <w:rPr>
                <w:rFonts w:eastAsia="Times New Roman" w:cstheme="minorHAnsi"/>
                <w:color w:val="000000"/>
                <w:sz w:val="20"/>
                <w:szCs w:val="20"/>
                <w:lang w:eastAsia="el-GR"/>
              </w:rPr>
              <w:t xml:space="preserve"> για ένα έτος)</w:t>
            </w:r>
          </w:p>
        </w:tc>
        <w:tc>
          <w:tcPr>
            <w:tcW w:w="1418" w:type="dxa"/>
            <w:tcBorders>
              <w:top w:val="nil"/>
              <w:left w:val="nil"/>
              <w:bottom w:val="single" w:sz="4" w:space="0" w:color="auto"/>
              <w:right w:val="single" w:sz="4" w:space="0" w:color="auto"/>
            </w:tcBorders>
            <w:shd w:val="clear" w:color="auto" w:fill="auto"/>
            <w:noWrap/>
            <w:vAlign w:val="bottom"/>
            <w:hideMark/>
          </w:tcPr>
          <w:p w14:paraId="40164EFA" w14:textId="77777777" w:rsidR="002844A3" w:rsidRPr="00303E26" w:rsidRDefault="002844A3" w:rsidP="002844A3">
            <w:pPr>
              <w:spacing w:after="0" w:line="240" w:lineRule="auto"/>
              <w:rPr>
                <w:rFonts w:eastAsia="Times New Roman" w:cstheme="minorHAnsi"/>
                <w:color w:val="000000"/>
                <w:sz w:val="20"/>
                <w:szCs w:val="20"/>
                <w:lang w:eastAsia="el-GR"/>
              </w:rPr>
            </w:pPr>
            <w:proofErr w:type="spellStart"/>
            <w:r w:rsidRPr="00303E26">
              <w:rPr>
                <w:rFonts w:eastAsia="Times New Roman" w:cstheme="minorHAnsi"/>
                <w:color w:val="000000"/>
                <w:sz w:val="20"/>
                <w:szCs w:val="20"/>
                <w:lang w:eastAsia="el-GR"/>
              </w:rPr>
              <w:t>τεμ</w:t>
            </w:r>
            <w:proofErr w:type="spellEnd"/>
            <w:r w:rsidRPr="00303E26">
              <w:rPr>
                <w:rFonts w:eastAsia="Times New Roman" w:cstheme="minorHAnsi"/>
                <w:color w:val="000000"/>
                <w:sz w:val="20"/>
                <w:szCs w:val="20"/>
                <w:lang w:eastAsia="el-GR"/>
              </w:rPr>
              <w:t>.</w:t>
            </w:r>
          </w:p>
        </w:tc>
        <w:tc>
          <w:tcPr>
            <w:tcW w:w="992" w:type="dxa"/>
            <w:tcBorders>
              <w:top w:val="nil"/>
              <w:left w:val="nil"/>
              <w:bottom w:val="single" w:sz="4" w:space="0" w:color="auto"/>
              <w:right w:val="single" w:sz="4" w:space="0" w:color="auto"/>
            </w:tcBorders>
            <w:shd w:val="clear" w:color="auto" w:fill="auto"/>
            <w:noWrap/>
            <w:vAlign w:val="bottom"/>
            <w:hideMark/>
          </w:tcPr>
          <w:p w14:paraId="32E0956D" w14:textId="77777777" w:rsidR="002844A3" w:rsidRPr="00303E26" w:rsidRDefault="002844A3" w:rsidP="002844A3">
            <w:pPr>
              <w:spacing w:after="0" w:line="240" w:lineRule="auto"/>
              <w:jc w:val="right"/>
              <w:rPr>
                <w:rFonts w:eastAsia="Times New Roman" w:cstheme="minorHAnsi"/>
                <w:color w:val="000000"/>
                <w:sz w:val="20"/>
                <w:szCs w:val="20"/>
                <w:lang w:eastAsia="el-GR"/>
              </w:rPr>
            </w:pPr>
            <w:r w:rsidRPr="00303E26">
              <w:rPr>
                <w:rFonts w:eastAsia="Times New Roman" w:cstheme="minorHAnsi"/>
                <w:color w:val="000000"/>
                <w:sz w:val="20"/>
                <w:szCs w:val="20"/>
                <w:lang w:eastAsia="el-GR"/>
              </w:rPr>
              <w:t>1</w:t>
            </w:r>
          </w:p>
        </w:tc>
        <w:tc>
          <w:tcPr>
            <w:tcW w:w="1090" w:type="dxa"/>
            <w:tcBorders>
              <w:top w:val="nil"/>
              <w:left w:val="nil"/>
              <w:bottom w:val="single" w:sz="4" w:space="0" w:color="auto"/>
              <w:right w:val="single" w:sz="4" w:space="0" w:color="auto"/>
            </w:tcBorders>
            <w:shd w:val="clear" w:color="auto" w:fill="auto"/>
            <w:noWrap/>
            <w:vAlign w:val="bottom"/>
            <w:hideMark/>
          </w:tcPr>
          <w:p w14:paraId="6CD150CF" w14:textId="581A1CB0" w:rsidR="002844A3" w:rsidRPr="00303E26" w:rsidRDefault="002844A3" w:rsidP="002844A3">
            <w:pPr>
              <w:spacing w:after="0" w:line="240" w:lineRule="auto"/>
              <w:jc w:val="right"/>
              <w:rPr>
                <w:rFonts w:eastAsia="Times New Roman" w:cstheme="minorHAnsi"/>
                <w:color w:val="000000"/>
                <w:sz w:val="20"/>
                <w:szCs w:val="20"/>
                <w:lang w:eastAsia="el-GR"/>
              </w:rPr>
            </w:pPr>
            <w:r w:rsidRPr="00303E26">
              <w:rPr>
                <w:rFonts w:eastAsia="Times New Roman" w:cstheme="minorHAnsi"/>
                <w:color w:val="000000"/>
                <w:sz w:val="20"/>
                <w:szCs w:val="20"/>
                <w:lang w:eastAsia="el-GR"/>
              </w:rPr>
              <w:t>100</w:t>
            </w:r>
            <w:r w:rsidR="00A47580" w:rsidRPr="00303E26">
              <w:rPr>
                <w:rFonts w:eastAsia="Times New Roman" w:cstheme="minorHAnsi"/>
                <w:color w:val="000000"/>
                <w:sz w:val="20"/>
                <w:szCs w:val="20"/>
                <w:lang w:eastAsia="el-GR"/>
              </w:rPr>
              <w:t>,00€</w:t>
            </w:r>
          </w:p>
        </w:tc>
        <w:tc>
          <w:tcPr>
            <w:tcW w:w="1370" w:type="dxa"/>
            <w:tcBorders>
              <w:top w:val="nil"/>
              <w:left w:val="nil"/>
              <w:bottom w:val="single" w:sz="4" w:space="0" w:color="auto"/>
              <w:right w:val="single" w:sz="4" w:space="0" w:color="auto"/>
            </w:tcBorders>
            <w:shd w:val="clear" w:color="auto" w:fill="auto"/>
            <w:noWrap/>
            <w:vAlign w:val="bottom"/>
            <w:hideMark/>
          </w:tcPr>
          <w:p w14:paraId="351609B7" w14:textId="77777777" w:rsidR="002844A3" w:rsidRPr="00303E26" w:rsidRDefault="002844A3" w:rsidP="002844A3">
            <w:pPr>
              <w:spacing w:after="0" w:line="240" w:lineRule="auto"/>
              <w:jc w:val="right"/>
              <w:rPr>
                <w:rFonts w:eastAsia="Times New Roman" w:cstheme="minorHAnsi"/>
                <w:color w:val="000000"/>
                <w:sz w:val="20"/>
                <w:szCs w:val="20"/>
                <w:lang w:eastAsia="el-GR"/>
              </w:rPr>
            </w:pPr>
            <w:r w:rsidRPr="00303E26">
              <w:rPr>
                <w:rFonts w:eastAsia="Times New Roman" w:cstheme="minorHAnsi"/>
                <w:color w:val="000000"/>
                <w:sz w:val="20"/>
                <w:szCs w:val="20"/>
                <w:lang w:eastAsia="el-GR"/>
              </w:rPr>
              <w:t>100,00 €</w:t>
            </w:r>
          </w:p>
        </w:tc>
      </w:tr>
      <w:tr w:rsidR="00166A16" w:rsidRPr="00303E26" w14:paraId="46A2FA1D" w14:textId="77777777" w:rsidTr="00A47580">
        <w:trPr>
          <w:trHeight w:val="558"/>
        </w:trPr>
        <w:tc>
          <w:tcPr>
            <w:tcW w:w="755" w:type="dxa"/>
            <w:tcBorders>
              <w:top w:val="nil"/>
              <w:left w:val="single" w:sz="4" w:space="0" w:color="auto"/>
              <w:bottom w:val="single" w:sz="4" w:space="0" w:color="auto"/>
              <w:right w:val="single" w:sz="4" w:space="0" w:color="auto"/>
            </w:tcBorders>
            <w:shd w:val="clear" w:color="auto" w:fill="auto"/>
            <w:noWrap/>
            <w:vAlign w:val="bottom"/>
            <w:hideMark/>
          </w:tcPr>
          <w:p w14:paraId="19EBBEAD" w14:textId="08C6EBEC" w:rsidR="002844A3" w:rsidRPr="00303E26" w:rsidRDefault="00900457" w:rsidP="00900457">
            <w:pPr>
              <w:spacing w:after="0" w:line="240" w:lineRule="auto"/>
              <w:jc w:val="center"/>
              <w:rPr>
                <w:rFonts w:eastAsia="Times New Roman" w:cstheme="minorHAnsi"/>
                <w:color w:val="000000"/>
                <w:sz w:val="20"/>
                <w:szCs w:val="20"/>
                <w:lang w:eastAsia="el-GR"/>
              </w:rPr>
            </w:pPr>
            <w:r w:rsidRPr="00303E26">
              <w:rPr>
                <w:rFonts w:eastAsia="Times New Roman" w:cstheme="minorHAnsi"/>
                <w:color w:val="000000"/>
                <w:sz w:val="20"/>
                <w:szCs w:val="20"/>
                <w:lang w:eastAsia="el-GR"/>
              </w:rPr>
              <w:t>4</w:t>
            </w:r>
          </w:p>
        </w:tc>
        <w:tc>
          <w:tcPr>
            <w:tcW w:w="2784" w:type="dxa"/>
            <w:tcBorders>
              <w:top w:val="nil"/>
              <w:left w:val="nil"/>
              <w:bottom w:val="single" w:sz="4" w:space="0" w:color="auto"/>
              <w:right w:val="single" w:sz="4" w:space="0" w:color="auto"/>
            </w:tcBorders>
            <w:shd w:val="clear" w:color="auto" w:fill="auto"/>
            <w:vAlign w:val="bottom"/>
            <w:hideMark/>
          </w:tcPr>
          <w:p w14:paraId="03FEA8E0" w14:textId="77777777" w:rsidR="002844A3" w:rsidRPr="00303E26" w:rsidRDefault="002844A3" w:rsidP="002844A3">
            <w:pPr>
              <w:spacing w:after="0" w:line="240" w:lineRule="auto"/>
              <w:rPr>
                <w:rFonts w:eastAsia="Times New Roman" w:cstheme="minorHAnsi"/>
                <w:color w:val="000000"/>
                <w:sz w:val="20"/>
                <w:szCs w:val="20"/>
                <w:lang w:eastAsia="el-GR"/>
              </w:rPr>
            </w:pPr>
            <w:r w:rsidRPr="00303E26">
              <w:rPr>
                <w:rFonts w:eastAsia="Times New Roman" w:cstheme="minorHAnsi"/>
                <w:color w:val="000000"/>
                <w:sz w:val="20"/>
                <w:szCs w:val="20"/>
                <w:lang w:eastAsia="el-GR"/>
              </w:rPr>
              <w:t>Ετήσιο σέρβις και αντικατάσταση</w:t>
            </w:r>
            <w:r w:rsidRPr="00303E26">
              <w:rPr>
                <w:rFonts w:eastAsia="Times New Roman" w:cstheme="minorHAnsi"/>
                <w:color w:val="000000"/>
                <w:sz w:val="20"/>
                <w:szCs w:val="20"/>
                <w:lang w:eastAsia="el-GR"/>
              </w:rPr>
              <w:br/>
              <w:t xml:space="preserve"> εξοπλισμού εντός 10 ημερών</w:t>
            </w:r>
          </w:p>
        </w:tc>
        <w:tc>
          <w:tcPr>
            <w:tcW w:w="3500" w:type="dxa"/>
            <w:gridSpan w:val="3"/>
            <w:tcBorders>
              <w:top w:val="single" w:sz="4" w:space="0" w:color="auto"/>
              <w:left w:val="nil"/>
              <w:bottom w:val="single" w:sz="4" w:space="0" w:color="auto"/>
              <w:right w:val="single" w:sz="4" w:space="0" w:color="auto"/>
            </w:tcBorders>
            <w:shd w:val="clear" w:color="auto" w:fill="auto"/>
            <w:noWrap/>
            <w:vAlign w:val="bottom"/>
            <w:hideMark/>
          </w:tcPr>
          <w:p w14:paraId="5BA14B6D" w14:textId="77777777" w:rsidR="002844A3" w:rsidRPr="00303E26" w:rsidRDefault="002844A3" w:rsidP="002844A3">
            <w:pPr>
              <w:spacing w:after="0" w:line="240" w:lineRule="auto"/>
              <w:jc w:val="center"/>
              <w:rPr>
                <w:rFonts w:eastAsia="Times New Roman" w:cstheme="minorHAnsi"/>
                <w:color w:val="000000"/>
                <w:sz w:val="20"/>
                <w:szCs w:val="20"/>
                <w:lang w:eastAsia="el-GR"/>
              </w:rPr>
            </w:pPr>
            <w:r w:rsidRPr="00303E26">
              <w:rPr>
                <w:rFonts w:eastAsia="Times New Roman" w:cstheme="minorHAnsi"/>
                <w:color w:val="000000"/>
                <w:sz w:val="20"/>
                <w:szCs w:val="20"/>
                <w:lang w:eastAsia="el-GR"/>
              </w:rPr>
              <w:t xml:space="preserve">κατ' αποκοπή </w:t>
            </w:r>
          </w:p>
        </w:tc>
        <w:tc>
          <w:tcPr>
            <w:tcW w:w="1370" w:type="dxa"/>
            <w:tcBorders>
              <w:top w:val="nil"/>
              <w:left w:val="nil"/>
              <w:bottom w:val="single" w:sz="4" w:space="0" w:color="auto"/>
              <w:right w:val="single" w:sz="4" w:space="0" w:color="auto"/>
            </w:tcBorders>
            <w:shd w:val="clear" w:color="auto" w:fill="auto"/>
            <w:noWrap/>
            <w:vAlign w:val="bottom"/>
            <w:hideMark/>
          </w:tcPr>
          <w:p w14:paraId="55D77B53" w14:textId="77777777" w:rsidR="002844A3" w:rsidRPr="00303E26" w:rsidRDefault="002844A3" w:rsidP="002844A3">
            <w:pPr>
              <w:spacing w:after="0" w:line="240" w:lineRule="auto"/>
              <w:jc w:val="right"/>
              <w:rPr>
                <w:rFonts w:eastAsia="Times New Roman" w:cstheme="minorHAnsi"/>
                <w:color w:val="000000"/>
                <w:sz w:val="20"/>
                <w:szCs w:val="20"/>
                <w:lang w:eastAsia="el-GR"/>
              </w:rPr>
            </w:pPr>
            <w:r w:rsidRPr="00303E26">
              <w:rPr>
                <w:rFonts w:eastAsia="Times New Roman" w:cstheme="minorHAnsi"/>
                <w:color w:val="000000"/>
                <w:sz w:val="20"/>
                <w:szCs w:val="20"/>
                <w:lang w:eastAsia="el-GR"/>
              </w:rPr>
              <w:t>1.000,00 €</w:t>
            </w:r>
          </w:p>
        </w:tc>
      </w:tr>
      <w:tr w:rsidR="002844A3" w:rsidRPr="00303E26" w14:paraId="5CB53B9A" w14:textId="77777777" w:rsidTr="00A47580">
        <w:trPr>
          <w:trHeight w:val="279"/>
        </w:trPr>
        <w:tc>
          <w:tcPr>
            <w:tcW w:w="7039"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621801" w14:textId="77777777" w:rsidR="002844A3" w:rsidRPr="00303E26" w:rsidRDefault="002844A3" w:rsidP="002844A3">
            <w:pPr>
              <w:spacing w:after="0" w:line="240" w:lineRule="auto"/>
              <w:rPr>
                <w:rFonts w:eastAsia="Times New Roman" w:cstheme="minorHAnsi"/>
                <w:color w:val="000000"/>
                <w:sz w:val="20"/>
                <w:szCs w:val="20"/>
                <w:lang w:eastAsia="el-GR"/>
              </w:rPr>
            </w:pPr>
            <w:r w:rsidRPr="00303E26">
              <w:rPr>
                <w:rFonts w:eastAsia="Times New Roman" w:cstheme="minorHAnsi"/>
                <w:color w:val="000000"/>
                <w:sz w:val="20"/>
                <w:szCs w:val="20"/>
                <w:lang w:eastAsia="el-GR"/>
              </w:rPr>
              <w:t>Μερικό σύνολο 2</w:t>
            </w:r>
          </w:p>
        </w:tc>
        <w:tc>
          <w:tcPr>
            <w:tcW w:w="1370" w:type="dxa"/>
            <w:tcBorders>
              <w:top w:val="nil"/>
              <w:left w:val="nil"/>
              <w:bottom w:val="single" w:sz="4" w:space="0" w:color="auto"/>
              <w:right w:val="single" w:sz="4" w:space="0" w:color="auto"/>
            </w:tcBorders>
            <w:shd w:val="clear" w:color="auto" w:fill="auto"/>
            <w:noWrap/>
            <w:vAlign w:val="bottom"/>
            <w:hideMark/>
          </w:tcPr>
          <w:p w14:paraId="4F3FC6AA" w14:textId="77777777" w:rsidR="002844A3" w:rsidRPr="00303E26" w:rsidRDefault="002844A3" w:rsidP="002844A3">
            <w:pPr>
              <w:spacing w:after="0" w:line="240" w:lineRule="auto"/>
              <w:jc w:val="right"/>
              <w:rPr>
                <w:rFonts w:eastAsia="Times New Roman" w:cstheme="minorHAnsi"/>
                <w:b/>
                <w:bCs/>
                <w:color w:val="000000"/>
                <w:sz w:val="20"/>
                <w:szCs w:val="20"/>
                <w:lang w:eastAsia="el-GR"/>
              </w:rPr>
            </w:pPr>
            <w:r w:rsidRPr="00303E26">
              <w:rPr>
                <w:rFonts w:eastAsia="Times New Roman" w:cstheme="minorHAnsi"/>
                <w:b/>
                <w:bCs/>
                <w:color w:val="000000"/>
                <w:sz w:val="20"/>
                <w:szCs w:val="20"/>
                <w:lang w:eastAsia="el-GR"/>
              </w:rPr>
              <w:t>1.500,00 €</w:t>
            </w:r>
          </w:p>
        </w:tc>
      </w:tr>
      <w:tr w:rsidR="002844A3" w:rsidRPr="00303E26" w14:paraId="7638FB5D" w14:textId="77777777" w:rsidTr="00A47580">
        <w:trPr>
          <w:trHeight w:val="279"/>
        </w:trPr>
        <w:tc>
          <w:tcPr>
            <w:tcW w:w="7039"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BC669A" w14:textId="77777777" w:rsidR="002844A3" w:rsidRPr="00303E26" w:rsidRDefault="002844A3" w:rsidP="002844A3">
            <w:pPr>
              <w:spacing w:after="0" w:line="240" w:lineRule="auto"/>
              <w:rPr>
                <w:rFonts w:eastAsia="Times New Roman" w:cstheme="minorHAnsi"/>
                <w:color w:val="000000"/>
                <w:sz w:val="20"/>
                <w:szCs w:val="20"/>
                <w:lang w:eastAsia="el-GR"/>
              </w:rPr>
            </w:pPr>
            <w:r w:rsidRPr="00303E26">
              <w:rPr>
                <w:rFonts w:eastAsia="Times New Roman" w:cstheme="minorHAnsi"/>
                <w:color w:val="000000"/>
                <w:sz w:val="20"/>
                <w:szCs w:val="20"/>
                <w:lang w:eastAsia="el-GR"/>
              </w:rPr>
              <w:t>Σύνολο 1+2</w:t>
            </w:r>
          </w:p>
        </w:tc>
        <w:tc>
          <w:tcPr>
            <w:tcW w:w="1370" w:type="dxa"/>
            <w:tcBorders>
              <w:top w:val="nil"/>
              <w:left w:val="nil"/>
              <w:bottom w:val="single" w:sz="4" w:space="0" w:color="auto"/>
              <w:right w:val="single" w:sz="4" w:space="0" w:color="auto"/>
            </w:tcBorders>
            <w:shd w:val="clear" w:color="auto" w:fill="auto"/>
            <w:noWrap/>
            <w:vAlign w:val="bottom"/>
            <w:hideMark/>
          </w:tcPr>
          <w:p w14:paraId="69B8EBBF" w14:textId="77777777" w:rsidR="002844A3" w:rsidRPr="00303E26" w:rsidRDefault="002844A3" w:rsidP="002844A3">
            <w:pPr>
              <w:spacing w:after="0" w:line="240" w:lineRule="auto"/>
              <w:jc w:val="right"/>
              <w:rPr>
                <w:rFonts w:eastAsia="Times New Roman" w:cstheme="minorHAnsi"/>
                <w:color w:val="000000"/>
                <w:sz w:val="20"/>
                <w:szCs w:val="20"/>
                <w:lang w:eastAsia="el-GR"/>
              </w:rPr>
            </w:pPr>
            <w:r w:rsidRPr="00303E26">
              <w:rPr>
                <w:rFonts w:eastAsia="Times New Roman" w:cstheme="minorHAnsi"/>
                <w:color w:val="000000"/>
                <w:sz w:val="20"/>
                <w:szCs w:val="20"/>
                <w:lang w:eastAsia="el-GR"/>
              </w:rPr>
              <w:t>5.908,50 €</w:t>
            </w:r>
          </w:p>
        </w:tc>
      </w:tr>
      <w:tr w:rsidR="00166A16" w:rsidRPr="00303E26" w14:paraId="2AED3D01" w14:textId="77777777" w:rsidTr="00A47580">
        <w:trPr>
          <w:trHeight w:val="279"/>
        </w:trPr>
        <w:tc>
          <w:tcPr>
            <w:tcW w:w="5949"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101E18" w14:textId="77777777" w:rsidR="002844A3" w:rsidRPr="00303E26" w:rsidRDefault="002844A3" w:rsidP="002844A3">
            <w:pPr>
              <w:spacing w:after="0" w:line="240" w:lineRule="auto"/>
              <w:rPr>
                <w:rFonts w:eastAsia="Times New Roman" w:cstheme="minorHAnsi"/>
                <w:color w:val="000000"/>
                <w:sz w:val="20"/>
                <w:szCs w:val="20"/>
                <w:lang w:eastAsia="el-GR"/>
              </w:rPr>
            </w:pPr>
            <w:r w:rsidRPr="00303E26">
              <w:rPr>
                <w:rFonts w:eastAsia="Times New Roman" w:cstheme="minorHAnsi"/>
                <w:color w:val="000000"/>
                <w:sz w:val="20"/>
                <w:szCs w:val="20"/>
                <w:lang w:eastAsia="el-GR"/>
              </w:rPr>
              <w:t>Φ.Π.Α.</w:t>
            </w:r>
          </w:p>
        </w:tc>
        <w:tc>
          <w:tcPr>
            <w:tcW w:w="1090" w:type="dxa"/>
            <w:tcBorders>
              <w:top w:val="nil"/>
              <w:left w:val="nil"/>
              <w:bottom w:val="single" w:sz="4" w:space="0" w:color="auto"/>
              <w:right w:val="single" w:sz="4" w:space="0" w:color="auto"/>
            </w:tcBorders>
            <w:shd w:val="clear" w:color="auto" w:fill="auto"/>
            <w:noWrap/>
            <w:vAlign w:val="bottom"/>
            <w:hideMark/>
          </w:tcPr>
          <w:p w14:paraId="1C5F2336" w14:textId="77777777" w:rsidR="002844A3" w:rsidRPr="00303E26" w:rsidRDefault="002844A3" w:rsidP="002844A3">
            <w:pPr>
              <w:spacing w:after="0" w:line="240" w:lineRule="auto"/>
              <w:rPr>
                <w:rFonts w:eastAsia="Times New Roman" w:cstheme="minorHAnsi"/>
                <w:color w:val="000000"/>
                <w:sz w:val="20"/>
                <w:szCs w:val="20"/>
                <w:lang w:eastAsia="el-GR"/>
              </w:rPr>
            </w:pPr>
            <w:r w:rsidRPr="00303E26">
              <w:rPr>
                <w:rFonts w:eastAsia="Times New Roman" w:cstheme="minorHAnsi"/>
                <w:color w:val="000000"/>
                <w:sz w:val="20"/>
                <w:szCs w:val="20"/>
                <w:lang w:eastAsia="el-GR"/>
              </w:rPr>
              <w:t>24%</w:t>
            </w:r>
          </w:p>
        </w:tc>
        <w:tc>
          <w:tcPr>
            <w:tcW w:w="1370" w:type="dxa"/>
            <w:tcBorders>
              <w:top w:val="nil"/>
              <w:left w:val="nil"/>
              <w:bottom w:val="single" w:sz="4" w:space="0" w:color="auto"/>
              <w:right w:val="single" w:sz="4" w:space="0" w:color="auto"/>
            </w:tcBorders>
            <w:shd w:val="clear" w:color="auto" w:fill="auto"/>
            <w:noWrap/>
            <w:vAlign w:val="bottom"/>
            <w:hideMark/>
          </w:tcPr>
          <w:p w14:paraId="08D693B5" w14:textId="77777777" w:rsidR="002844A3" w:rsidRPr="00303E26" w:rsidRDefault="002844A3" w:rsidP="002844A3">
            <w:pPr>
              <w:spacing w:after="0" w:line="240" w:lineRule="auto"/>
              <w:jc w:val="right"/>
              <w:rPr>
                <w:rFonts w:eastAsia="Times New Roman" w:cstheme="minorHAnsi"/>
                <w:color w:val="000000"/>
                <w:sz w:val="20"/>
                <w:szCs w:val="20"/>
                <w:lang w:eastAsia="el-GR"/>
              </w:rPr>
            </w:pPr>
            <w:r w:rsidRPr="00303E26">
              <w:rPr>
                <w:rFonts w:eastAsia="Times New Roman" w:cstheme="minorHAnsi"/>
                <w:color w:val="000000"/>
                <w:sz w:val="20"/>
                <w:szCs w:val="20"/>
                <w:lang w:eastAsia="el-GR"/>
              </w:rPr>
              <w:t>1.418,04 €</w:t>
            </w:r>
          </w:p>
        </w:tc>
      </w:tr>
      <w:tr w:rsidR="002844A3" w:rsidRPr="00303E26" w14:paraId="3EF60E41" w14:textId="77777777" w:rsidTr="00A47580">
        <w:trPr>
          <w:trHeight w:val="279"/>
        </w:trPr>
        <w:tc>
          <w:tcPr>
            <w:tcW w:w="7039"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4A1651" w14:textId="77777777" w:rsidR="002844A3" w:rsidRPr="00303E26" w:rsidRDefault="002844A3" w:rsidP="002844A3">
            <w:pPr>
              <w:spacing w:after="0" w:line="240" w:lineRule="auto"/>
              <w:rPr>
                <w:rFonts w:eastAsia="Times New Roman" w:cstheme="minorHAnsi"/>
                <w:color w:val="000000"/>
                <w:sz w:val="20"/>
                <w:szCs w:val="20"/>
                <w:lang w:eastAsia="el-GR"/>
              </w:rPr>
            </w:pPr>
            <w:r w:rsidRPr="00303E26">
              <w:rPr>
                <w:rFonts w:eastAsia="Times New Roman" w:cstheme="minorHAnsi"/>
                <w:color w:val="000000"/>
                <w:sz w:val="20"/>
                <w:szCs w:val="20"/>
                <w:lang w:eastAsia="el-GR"/>
              </w:rPr>
              <w:t xml:space="preserve">ΓΕΝΙΚΟ ΣΥΝΟΛΟ </w:t>
            </w:r>
          </w:p>
        </w:tc>
        <w:tc>
          <w:tcPr>
            <w:tcW w:w="1370" w:type="dxa"/>
            <w:tcBorders>
              <w:top w:val="nil"/>
              <w:left w:val="nil"/>
              <w:bottom w:val="single" w:sz="4" w:space="0" w:color="auto"/>
              <w:right w:val="single" w:sz="4" w:space="0" w:color="auto"/>
            </w:tcBorders>
            <w:shd w:val="clear" w:color="auto" w:fill="auto"/>
            <w:noWrap/>
            <w:vAlign w:val="bottom"/>
            <w:hideMark/>
          </w:tcPr>
          <w:p w14:paraId="37472227" w14:textId="77777777" w:rsidR="002844A3" w:rsidRPr="00303E26" w:rsidRDefault="002844A3" w:rsidP="002844A3">
            <w:pPr>
              <w:spacing w:after="0" w:line="240" w:lineRule="auto"/>
              <w:jc w:val="right"/>
              <w:rPr>
                <w:rFonts w:eastAsia="Times New Roman" w:cstheme="minorHAnsi"/>
                <w:b/>
                <w:bCs/>
                <w:color w:val="000000"/>
                <w:sz w:val="20"/>
                <w:szCs w:val="20"/>
                <w:lang w:eastAsia="el-GR"/>
              </w:rPr>
            </w:pPr>
            <w:r w:rsidRPr="00303E26">
              <w:rPr>
                <w:rFonts w:eastAsia="Times New Roman" w:cstheme="minorHAnsi"/>
                <w:b/>
                <w:bCs/>
                <w:color w:val="000000"/>
                <w:sz w:val="20"/>
                <w:szCs w:val="20"/>
                <w:lang w:eastAsia="el-GR"/>
              </w:rPr>
              <w:t>7.326,54 €</w:t>
            </w:r>
          </w:p>
        </w:tc>
      </w:tr>
    </w:tbl>
    <w:p w14:paraId="5354F0A5" w14:textId="4514AB19" w:rsidR="00085A12" w:rsidRPr="00303E26" w:rsidRDefault="008759D8" w:rsidP="00085A12">
      <w:pPr>
        <w:widowControl w:val="0"/>
        <w:autoSpaceDE w:val="0"/>
        <w:autoSpaceDN w:val="0"/>
        <w:adjustRightInd w:val="0"/>
        <w:spacing w:before="120" w:after="0" w:line="280" w:lineRule="exact"/>
        <w:jc w:val="both"/>
        <w:rPr>
          <w:rFonts w:eastAsia="Times New Roman" w:cstheme="minorHAnsi"/>
          <w:b/>
          <w:sz w:val="20"/>
          <w:szCs w:val="20"/>
          <w:u w:val="single"/>
          <w:lang w:eastAsia="el-GR"/>
        </w:rPr>
      </w:pPr>
      <w:r w:rsidRPr="00303E26">
        <w:rPr>
          <w:rFonts w:eastAsia="Times New Roman" w:cstheme="minorHAnsi"/>
          <w:b/>
          <w:sz w:val="20"/>
          <w:szCs w:val="20"/>
          <w:u w:val="single"/>
          <w:lang w:eastAsia="el-GR"/>
        </w:rPr>
        <w:t>Τ</w:t>
      </w:r>
      <w:r w:rsidR="00085A12" w:rsidRPr="00303E26">
        <w:rPr>
          <w:rFonts w:eastAsia="Times New Roman" w:cstheme="minorHAnsi"/>
          <w:b/>
          <w:sz w:val="20"/>
          <w:szCs w:val="20"/>
          <w:u w:val="single"/>
          <w:lang w:eastAsia="el-GR"/>
        </w:rPr>
        <w:t xml:space="preserve">ΙΜΟΛΟΓΙΟ </w:t>
      </w:r>
    </w:p>
    <w:p w14:paraId="44F4B693" w14:textId="18A05E47" w:rsidR="008759D8" w:rsidRPr="00303E26" w:rsidRDefault="008759D8" w:rsidP="008759D8">
      <w:pPr>
        <w:spacing w:after="0" w:line="240" w:lineRule="auto"/>
        <w:jc w:val="both"/>
        <w:rPr>
          <w:rFonts w:eastAsia="Calibri" w:cstheme="minorHAnsi"/>
          <w:sz w:val="20"/>
          <w:szCs w:val="20"/>
        </w:rPr>
      </w:pPr>
      <w:r w:rsidRPr="00303E26">
        <w:rPr>
          <w:rFonts w:eastAsia="Calibri" w:cstheme="minorHAnsi"/>
          <w:sz w:val="20"/>
          <w:szCs w:val="20"/>
        </w:rPr>
        <w:t>Ο ανάδοχος θα καταθέσει τιμολόγιο παροχής υπηρεσιών με υλικά ή τιμολόγιο παροχής υπηρεσιών και τιμολόγιο πώλησης καθώς και τα δελτία αποστολής των υλικών που τοποθετείσαι.</w:t>
      </w:r>
    </w:p>
    <w:p w14:paraId="65727185" w14:textId="77777777" w:rsidR="008759D8" w:rsidRPr="00303E26" w:rsidRDefault="00085A12" w:rsidP="00085A12">
      <w:pPr>
        <w:spacing w:after="0" w:line="240" w:lineRule="auto"/>
        <w:jc w:val="both"/>
        <w:rPr>
          <w:rFonts w:eastAsia="Calibri" w:cstheme="minorHAnsi"/>
          <w:sz w:val="20"/>
          <w:szCs w:val="20"/>
        </w:rPr>
      </w:pPr>
      <w:r w:rsidRPr="00303E26">
        <w:rPr>
          <w:rFonts w:eastAsia="Calibri" w:cstheme="minorHAnsi"/>
          <w:sz w:val="20"/>
          <w:szCs w:val="20"/>
        </w:rPr>
        <w:t xml:space="preserve">Σύμφωνα με τον Κανονισμό 213/2008 της Ευρωπαϊκής Επιτροπής, περί κοινού λεξιλογίου για τις δημόσιες συμβάσεις (CPV), η ανωτέρω προμήθεια ταξινομείται με </w:t>
      </w:r>
      <w:r w:rsidRPr="00303E26">
        <w:rPr>
          <w:rFonts w:eastAsia="Calibri" w:cstheme="minorHAnsi"/>
          <w:b/>
          <w:sz w:val="20"/>
          <w:szCs w:val="20"/>
        </w:rPr>
        <w:t>CPV</w:t>
      </w:r>
      <w:r w:rsidRPr="00303E26">
        <w:rPr>
          <w:rFonts w:eastAsia="Calibri" w:cstheme="minorHAnsi"/>
          <w:sz w:val="20"/>
          <w:szCs w:val="20"/>
        </w:rPr>
        <w:t xml:space="preserve"> υπό το</w:t>
      </w:r>
      <w:r w:rsidR="008759D8" w:rsidRPr="00303E26">
        <w:rPr>
          <w:rFonts w:eastAsia="Calibri" w:cstheme="minorHAnsi"/>
          <w:sz w:val="20"/>
          <w:szCs w:val="20"/>
        </w:rPr>
        <w:t>υς</w:t>
      </w:r>
      <w:r w:rsidRPr="00303E26">
        <w:rPr>
          <w:rFonts w:eastAsia="Calibri" w:cstheme="minorHAnsi"/>
          <w:sz w:val="20"/>
          <w:szCs w:val="20"/>
        </w:rPr>
        <w:t xml:space="preserve"> κάτωθι αριθμητικ</w:t>
      </w:r>
      <w:r w:rsidR="008759D8" w:rsidRPr="00303E26">
        <w:rPr>
          <w:rFonts w:eastAsia="Calibri" w:cstheme="minorHAnsi"/>
          <w:sz w:val="20"/>
          <w:szCs w:val="20"/>
        </w:rPr>
        <w:t>ούς</w:t>
      </w:r>
      <w:r w:rsidRPr="00303E26">
        <w:rPr>
          <w:rFonts w:eastAsia="Calibri" w:cstheme="minorHAnsi"/>
          <w:sz w:val="20"/>
          <w:szCs w:val="20"/>
        </w:rPr>
        <w:t xml:space="preserve"> κωδι</w:t>
      </w:r>
      <w:r w:rsidR="008759D8" w:rsidRPr="00303E26">
        <w:rPr>
          <w:rFonts w:eastAsia="Calibri" w:cstheme="minorHAnsi"/>
          <w:sz w:val="20"/>
          <w:szCs w:val="20"/>
        </w:rPr>
        <w:t xml:space="preserve">κούς </w:t>
      </w:r>
      <w:r w:rsidRPr="00303E26">
        <w:rPr>
          <w:rFonts w:eastAsia="Calibri" w:cstheme="minorHAnsi"/>
          <w:sz w:val="20"/>
          <w:szCs w:val="20"/>
        </w:rPr>
        <w:t xml:space="preserve">: </w:t>
      </w:r>
    </w:p>
    <w:p w14:paraId="49CD505B" w14:textId="77777777" w:rsidR="008759D8" w:rsidRPr="00303E26" w:rsidRDefault="008759D8" w:rsidP="00085A12">
      <w:pPr>
        <w:spacing w:after="0" w:line="240" w:lineRule="auto"/>
        <w:jc w:val="both"/>
        <w:rPr>
          <w:rFonts w:eastAsia="Calibri" w:cstheme="minorHAnsi"/>
          <w:sz w:val="20"/>
          <w:szCs w:val="20"/>
        </w:rPr>
      </w:pPr>
    </w:p>
    <w:p w14:paraId="16C538E3" w14:textId="73EF9EAA" w:rsidR="008759D8" w:rsidRPr="00303E26" w:rsidRDefault="008759D8" w:rsidP="00303E26">
      <w:pPr>
        <w:pStyle w:val="a3"/>
        <w:numPr>
          <w:ilvl w:val="0"/>
          <w:numId w:val="16"/>
        </w:numPr>
        <w:spacing w:after="0" w:line="240" w:lineRule="auto"/>
        <w:jc w:val="both"/>
        <w:rPr>
          <w:rFonts w:eastAsia="Calibri" w:cstheme="minorHAnsi"/>
          <w:sz w:val="20"/>
          <w:szCs w:val="20"/>
        </w:rPr>
      </w:pPr>
      <w:r w:rsidRPr="00303E26">
        <w:rPr>
          <w:rFonts w:eastAsia="Calibri" w:cstheme="minorHAnsi"/>
          <w:sz w:val="20"/>
          <w:szCs w:val="20"/>
        </w:rPr>
        <w:t>32270000-6 με τίτλο: Συσκευές ψηφιακής μετάδοσης</w:t>
      </w:r>
    </w:p>
    <w:p w14:paraId="4AA6C79C" w14:textId="4FA03895" w:rsidR="008759D8" w:rsidRPr="00303E26" w:rsidRDefault="008759D8" w:rsidP="00303E26">
      <w:pPr>
        <w:pStyle w:val="a3"/>
        <w:numPr>
          <w:ilvl w:val="0"/>
          <w:numId w:val="16"/>
        </w:numPr>
        <w:spacing w:after="0" w:line="240" w:lineRule="auto"/>
        <w:jc w:val="both"/>
        <w:rPr>
          <w:rFonts w:eastAsia="Calibri" w:cstheme="minorHAnsi"/>
          <w:sz w:val="20"/>
          <w:szCs w:val="20"/>
        </w:rPr>
      </w:pPr>
      <w:r w:rsidRPr="00303E26">
        <w:rPr>
          <w:rFonts w:eastAsia="Calibri" w:cstheme="minorHAnsi"/>
          <w:sz w:val="20"/>
          <w:szCs w:val="20"/>
        </w:rPr>
        <w:t>50341000-7 με τίτλο: Υπηρεσίες επισκευής και συντήρησης τηλεοπτικού εξοπλισμού</w:t>
      </w:r>
    </w:p>
    <w:p w14:paraId="03C98D25" w14:textId="368A1277" w:rsidR="00085A12" w:rsidRPr="00303E26" w:rsidRDefault="008759D8" w:rsidP="00085A12">
      <w:pPr>
        <w:spacing w:before="120" w:after="0" w:line="280" w:lineRule="exact"/>
        <w:jc w:val="both"/>
        <w:rPr>
          <w:rFonts w:eastAsia="Times New Roman" w:cstheme="minorHAnsi"/>
          <w:sz w:val="20"/>
          <w:szCs w:val="20"/>
          <w:lang w:eastAsia="el-GR"/>
        </w:rPr>
      </w:pPr>
      <w:r w:rsidRPr="00303E26">
        <w:rPr>
          <w:rFonts w:eastAsia="Times New Roman" w:cstheme="minorHAnsi"/>
          <w:sz w:val="20"/>
          <w:szCs w:val="20"/>
          <w:lang w:eastAsia="el-GR"/>
        </w:rPr>
        <w:t>Σ</w:t>
      </w:r>
      <w:r w:rsidR="00085A12" w:rsidRPr="00303E26">
        <w:rPr>
          <w:rFonts w:eastAsia="Times New Roman" w:cstheme="minorHAnsi"/>
          <w:sz w:val="20"/>
          <w:szCs w:val="20"/>
          <w:lang w:eastAsia="el-GR"/>
        </w:rPr>
        <w:t>τις τιμές μονάδας του ενδεικτικού προϋπολογισμού περιλαμβάνονται οι παρακάτω δαπάνες:</w:t>
      </w:r>
    </w:p>
    <w:p w14:paraId="66388481" w14:textId="1F6C7B19" w:rsidR="00085A12" w:rsidRPr="00303E26" w:rsidRDefault="00085A12" w:rsidP="00085A12">
      <w:pPr>
        <w:pStyle w:val="a3"/>
        <w:widowControl w:val="0"/>
        <w:numPr>
          <w:ilvl w:val="0"/>
          <w:numId w:val="6"/>
        </w:numPr>
        <w:tabs>
          <w:tab w:val="left" w:pos="284"/>
        </w:tabs>
        <w:autoSpaceDE w:val="0"/>
        <w:autoSpaceDN w:val="0"/>
        <w:adjustRightInd w:val="0"/>
        <w:spacing w:after="0" w:line="260" w:lineRule="exact"/>
        <w:jc w:val="both"/>
        <w:rPr>
          <w:rFonts w:eastAsia="Times New Roman" w:cstheme="minorHAnsi"/>
          <w:sz w:val="20"/>
          <w:szCs w:val="20"/>
        </w:rPr>
      </w:pPr>
      <w:r w:rsidRPr="00303E26">
        <w:rPr>
          <w:rFonts w:eastAsia="Times New Roman" w:cstheme="minorHAnsi"/>
          <w:sz w:val="20"/>
          <w:szCs w:val="20"/>
        </w:rPr>
        <w:t xml:space="preserve">Η διάθεση του απαιτούμενου προσωπικού, μέσων για την καλή εκτέλεση </w:t>
      </w:r>
      <w:r w:rsidR="00900457" w:rsidRPr="00303E26">
        <w:rPr>
          <w:rFonts w:eastAsia="Times New Roman" w:cstheme="minorHAnsi"/>
          <w:sz w:val="20"/>
          <w:szCs w:val="20"/>
        </w:rPr>
        <w:t xml:space="preserve">της </w:t>
      </w:r>
      <w:r w:rsidR="00D027E5" w:rsidRPr="00303E26">
        <w:rPr>
          <w:rFonts w:eastAsia="Times New Roman" w:cstheme="minorHAnsi"/>
          <w:sz w:val="20"/>
          <w:szCs w:val="20"/>
        </w:rPr>
        <w:t>παρούσας</w:t>
      </w:r>
      <w:r w:rsidRPr="00303E26">
        <w:rPr>
          <w:rFonts w:eastAsia="Times New Roman" w:cstheme="minorHAnsi"/>
          <w:sz w:val="20"/>
          <w:szCs w:val="20"/>
        </w:rPr>
        <w:t>.</w:t>
      </w:r>
    </w:p>
    <w:p w14:paraId="21402E52" w14:textId="77777777" w:rsidR="00085A12" w:rsidRPr="00303E26" w:rsidRDefault="00085A12" w:rsidP="00085A12">
      <w:pPr>
        <w:pStyle w:val="a3"/>
        <w:widowControl w:val="0"/>
        <w:numPr>
          <w:ilvl w:val="0"/>
          <w:numId w:val="6"/>
        </w:numPr>
        <w:tabs>
          <w:tab w:val="left" w:pos="284"/>
        </w:tabs>
        <w:autoSpaceDE w:val="0"/>
        <w:autoSpaceDN w:val="0"/>
        <w:adjustRightInd w:val="0"/>
        <w:spacing w:after="0" w:line="260" w:lineRule="exact"/>
        <w:jc w:val="both"/>
        <w:rPr>
          <w:rFonts w:eastAsia="Times New Roman" w:cstheme="minorHAnsi"/>
          <w:sz w:val="20"/>
          <w:szCs w:val="20"/>
        </w:rPr>
      </w:pPr>
      <w:r w:rsidRPr="00303E26">
        <w:rPr>
          <w:rFonts w:eastAsia="Times New Roman" w:cstheme="minorHAnsi"/>
          <w:sz w:val="20"/>
          <w:szCs w:val="20"/>
        </w:rPr>
        <w:t>Κάθε δαπάνη, ακόμα και αν δεν κατονομάζεται ρητά, αλλά είναι απαραίτητη για την πλήρη και έντεχνη εκτέλεση της προμήθειας.</w:t>
      </w:r>
    </w:p>
    <w:p w14:paraId="363DB105" w14:textId="77777777" w:rsidR="00085A12" w:rsidRPr="00303E26" w:rsidRDefault="00085A12" w:rsidP="00085A12">
      <w:pPr>
        <w:pStyle w:val="a3"/>
        <w:widowControl w:val="0"/>
        <w:numPr>
          <w:ilvl w:val="0"/>
          <w:numId w:val="6"/>
        </w:numPr>
        <w:tabs>
          <w:tab w:val="left" w:pos="284"/>
        </w:tabs>
        <w:autoSpaceDE w:val="0"/>
        <w:autoSpaceDN w:val="0"/>
        <w:adjustRightInd w:val="0"/>
        <w:spacing w:after="0" w:line="260" w:lineRule="exact"/>
        <w:jc w:val="both"/>
        <w:rPr>
          <w:rFonts w:eastAsia="Times New Roman" w:cstheme="minorHAnsi"/>
          <w:sz w:val="20"/>
          <w:szCs w:val="20"/>
        </w:rPr>
      </w:pPr>
      <w:r w:rsidRPr="00303E26">
        <w:rPr>
          <w:rFonts w:eastAsia="Times New Roman" w:cstheme="minorHAnsi"/>
          <w:sz w:val="20"/>
          <w:szCs w:val="20"/>
        </w:rPr>
        <w:t>Οι δαπάνες στα υλικά και τον εξοπλισμό από φόρους, τέλη, δασμούς, ειδικούς φόρους, κρατήσεις και οποιεσδήποτε άλλες νόμιμες επιβαρύνσεις που θα ισχύουν.</w:t>
      </w:r>
    </w:p>
    <w:p w14:paraId="77BCCD40" w14:textId="77777777" w:rsidR="00085A12" w:rsidRPr="00303E26" w:rsidRDefault="00085A12" w:rsidP="00085A12">
      <w:pPr>
        <w:pStyle w:val="a3"/>
        <w:widowControl w:val="0"/>
        <w:numPr>
          <w:ilvl w:val="0"/>
          <w:numId w:val="6"/>
        </w:numPr>
        <w:tabs>
          <w:tab w:val="left" w:pos="284"/>
        </w:tabs>
        <w:autoSpaceDE w:val="0"/>
        <w:autoSpaceDN w:val="0"/>
        <w:adjustRightInd w:val="0"/>
        <w:spacing w:after="0" w:line="260" w:lineRule="exact"/>
        <w:jc w:val="both"/>
        <w:rPr>
          <w:rFonts w:eastAsia="Times New Roman" w:cstheme="minorHAnsi"/>
          <w:sz w:val="20"/>
          <w:szCs w:val="20"/>
        </w:rPr>
      </w:pPr>
      <w:r w:rsidRPr="00303E26">
        <w:rPr>
          <w:rFonts w:eastAsia="Times New Roman" w:cstheme="minorHAnsi"/>
          <w:sz w:val="20"/>
          <w:szCs w:val="20"/>
        </w:rPr>
        <w:t>Οι δαπάνες μισθών, ημερομισθίων, υπερωριών, ασφαλίσεων και όλων των λοιπών σχετικών επιβαρύνσεων που προβλέπονται από την ισχύουσα Νομοθεσία, του κάθε είδους προσωπικού.</w:t>
      </w:r>
    </w:p>
    <w:p w14:paraId="211B188C" w14:textId="77777777" w:rsidR="00085A12" w:rsidRPr="00303E26" w:rsidRDefault="00085A12" w:rsidP="00085A12">
      <w:pPr>
        <w:pStyle w:val="a3"/>
        <w:widowControl w:val="0"/>
        <w:numPr>
          <w:ilvl w:val="0"/>
          <w:numId w:val="6"/>
        </w:numPr>
        <w:tabs>
          <w:tab w:val="left" w:pos="284"/>
        </w:tabs>
        <w:autoSpaceDE w:val="0"/>
        <w:autoSpaceDN w:val="0"/>
        <w:adjustRightInd w:val="0"/>
        <w:spacing w:after="0" w:line="260" w:lineRule="exact"/>
        <w:jc w:val="both"/>
        <w:rPr>
          <w:rFonts w:eastAsia="Times New Roman" w:cstheme="minorHAnsi"/>
          <w:sz w:val="20"/>
          <w:szCs w:val="20"/>
        </w:rPr>
      </w:pPr>
      <w:r w:rsidRPr="00303E26">
        <w:rPr>
          <w:rFonts w:eastAsia="Times New Roman" w:cstheme="minorHAnsi"/>
          <w:sz w:val="20"/>
          <w:szCs w:val="20"/>
        </w:rPr>
        <w:t>Οι δαπάνες για κάθε είδους ασφαλίσεις (εργασιακή, μεταφορών, μηχανημάτων, προσωπικού, κ.λπ.)</w:t>
      </w:r>
    </w:p>
    <w:p w14:paraId="278975EC" w14:textId="77777777" w:rsidR="00085A12" w:rsidRPr="00303E26" w:rsidRDefault="00085A12" w:rsidP="00085A12">
      <w:pPr>
        <w:pStyle w:val="a3"/>
        <w:widowControl w:val="0"/>
        <w:numPr>
          <w:ilvl w:val="0"/>
          <w:numId w:val="6"/>
        </w:numPr>
        <w:tabs>
          <w:tab w:val="left" w:pos="284"/>
        </w:tabs>
        <w:autoSpaceDE w:val="0"/>
        <w:autoSpaceDN w:val="0"/>
        <w:adjustRightInd w:val="0"/>
        <w:spacing w:after="0" w:line="260" w:lineRule="exact"/>
        <w:jc w:val="both"/>
        <w:rPr>
          <w:rFonts w:eastAsia="Times New Roman" w:cstheme="minorHAnsi"/>
          <w:sz w:val="20"/>
          <w:szCs w:val="20"/>
        </w:rPr>
      </w:pPr>
      <w:r w:rsidRPr="00303E26">
        <w:rPr>
          <w:rFonts w:eastAsia="Times New Roman" w:cstheme="minorHAnsi"/>
          <w:sz w:val="20"/>
          <w:szCs w:val="20"/>
        </w:rPr>
        <w:t>Οι ευθύνες έναντι οποιασδήποτε βλάβης σε τρίτους, πρόσωπα, εγκαταστάσεις, ιδιοκτησίες, κ.λπ. και οι δαπάνες αποκατάστασης οποιαδήποτε βλάβης πραγματοποιηθεί με υπαιτιότητα του αναδόχου.</w:t>
      </w:r>
    </w:p>
    <w:p w14:paraId="5F7DA803" w14:textId="77777777" w:rsidR="00085A12" w:rsidRPr="00303E26" w:rsidRDefault="00085A12" w:rsidP="00085A12">
      <w:pPr>
        <w:pStyle w:val="a3"/>
        <w:widowControl w:val="0"/>
        <w:numPr>
          <w:ilvl w:val="0"/>
          <w:numId w:val="6"/>
        </w:numPr>
        <w:tabs>
          <w:tab w:val="left" w:pos="284"/>
        </w:tabs>
        <w:autoSpaceDE w:val="0"/>
        <w:autoSpaceDN w:val="0"/>
        <w:adjustRightInd w:val="0"/>
        <w:spacing w:after="0" w:line="260" w:lineRule="exact"/>
        <w:jc w:val="both"/>
        <w:rPr>
          <w:rFonts w:eastAsia="Times New Roman" w:cstheme="minorHAnsi"/>
          <w:sz w:val="20"/>
          <w:szCs w:val="20"/>
        </w:rPr>
      </w:pPr>
      <w:r w:rsidRPr="00303E26">
        <w:rPr>
          <w:rFonts w:eastAsia="Times New Roman" w:cstheme="minorHAnsi"/>
          <w:sz w:val="20"/>
          <w:szCs w:val="20"/>
        </w:rPr>
        <w:t>Η τήρηση όλων των πτυχίων, διπλωμάτων, αδειών που απαιτούνται για την εκτέλεση της εργασίας και των συμπληρωματικών εργασιών, όπως προβλέπεται από την ισχύουσα νομοθεσία.</w:t>
      </w:r>
    </w:p>
    <w:p w14:paraId="72A36DA7" w14:textId="77777777" w:rsidR="00085A12" w:rsidRPr="00303E26" w:rsidRDefault="00085A12" w:rsidP="00085A12">
      <w:pPr>
        <w:widowControl w:val="0"/>
        <w:autoSpaceDE w:val="0"/>
        <w:autoSpaceDN w:val="0"/>
        <w:adjustRightInd w:val="0"/>
        <w:spacing w:before="240" w:after="0" w:line="280" w:lineRule="exact"/>
        <w:jc w:val="both"/>
        <w:rPr>
          <w:rFonts w:eastAsia="Times New Roman" w:cstheme="minorHAnsi"/>
          <w:b/>
          <w:sz w:val="20"/>
          <w:szCs w:val="20"/>
          <w:u w:val="single"/>
        </w:rPr>
      </w:pPr>
      <w:r w:rsidRPr="00303E26">
        <w:rPr>
          <w:rFonts w:eastAsia="Times New Roman" w:cstheme="minorHAnsi"/>
          <w:b/>
          <w:sz w:val="20"/>
          <w:szCs w:val="20"/>
          <w:u w:val="single"/>
        </w:rPr>
        <w:t>ΠΕΡΙΓΡΑΦΗ ΠΡΟΫΠΟΛΟΓΙΣΜΟΥ</w:t>
      </w:r>
    </w:p>
    <w:p w14:paraId="02B29576" w14:textId="7177FCB3" w:rsidR="00085A12" w:rsidRPr="00303E26" w:rsidRDefault="00085A12" w:rsidP="00AE79E7">
      <w:pPr>
        <w:tabs>
          <w:tab w:val="center" w:pos="4153"/>
          <w:tab w:val="right" w:pos="8306"/>
        </w:tabs>
        <w:spacing w:after="0" w:line="240" w:lineRule="auto"/>
        <w:rPr>
          <w:rFonts w:eastAsia="Times New Roman" w:cstheme="minorHAnsi"/>
          <w:bCs/>
          <w:color w:val="000000"/>
          <w:sz w:val="20"/>
          <w:szCs w:val="20"/>
          <w:lang w:eastAsia="el-GR"/>
        </w:rPr>
      </w:pPr>
      <w:r w:rsidRPr="00303E26">
        <w:rPr>
          <w:rFonts w:eastAsia="Times New Roman" w:cstheme="minorHAnsi"/>
          <w:sz w:val="20"/>
          <w:szCs w:val="20"/>
          <w:lang w:eastAsia="el-GR"/>
        </w:rPr>
        <w:t xml:space="preserve">Προϋπολογίζεται ότι για </w:t>
      </w:r>
      <w:r w:rsidR="00D027E5" w:rsidRPr="00303E26">
        <w:rPr>
          <w:rFonts w:eastAsia="Times New Roman" w:cstheme="minorHAnsi"/>
          <w:sz w:val="20"/>
          <w:szCs w:val="20"/>
          <w:lang w:eastAsia="el-GR"/>
        </w:rPr>
        <w:t>τη</w:t>
      </w:r>
      <w:r w:rsidR="008759D8" w:rsidRPr="00303E26">
        <w:rPr>
          <w:rFonts w:eastAsia="Times New Roman" w:cstheme="minorHAnsi"/>
          <w:sz w:val="20"/>
          <w:szCs w:val="20"/>
          <w:lang w:eastAsia="el-GR"/>
        </w:rPr>
        <w:t>ν</w:t>
      </w:r>
      <w:r w:rsidR="00D027E5" w:rsidRPr="00303E26">
        <w:rPr>
          <w:rFonts w:eastAsia="Times New Roman" w:cstheme="minorHAnsi"/>
          <w:sz w:val="20"/>
          <w:szCs w:val="20"/>
          <w:lang w:eastAsia="el-GR"/>
        </w:rPr>
        <w:t xml:space="preserve"> </w:t>
      </w:r>
      <w:r w:rsidR="008759D8" w:rsidRPr="00303E26">
        <w:rPr>
          <w:rFonts w:eastAsia="Times New Roman" w:cstheme="minorHAnsi"/>
          <w:b/>
          <w:bCs/>
          <w:sz w:val="20"/>
          <w:szCs w:val="20"/>
          <w:lang w:eastAsia="el-GR"/>
        </w:rPr>
        <w:t>ΕΠΙΣΚΕΥΗ ΣΤΑΘΜΟΥ ΛΗΨΗΣ ΚΑΙ ΕΚΠΟΜΠΗΣ ΨΗΦΙΑΚΟΥ ΣΗΜΑΤΟΣ ΤΗΛΕΟΡΑΣΗΣ (</w:t>
      </w:r>
      <w:proofErr w:type="spellStart"/>
      <w:r w:rsidR="008759D8" w:rsidRPr="00303E26">
        <w:rPr>
          <w:rFonts w:eastAsia="Times New Roman" w:cstheme="minorHAnsi"/>
          <w:b/>
          <w:bCs/>
          <w:sz w:val="20"/>
          <w:szCs w:val="20"/>
          <w:lang w:eastAsia="el-GR"/>
        </w:rPr>
        <w:t>Digea</w:t>
      </w:r>
      <w:proofErr w:type="spellEnd"/>
      <w:r w:rsidR="008759D8" w:rsidRPr="00303E26">
        <w:rPr>
          <w:rFonts w:eastAsia="Times New Roman" w:cstheme="minorHAnsi"/>
          <w:b/>
          <w:bCs/>
          <w:sz w:val="20"/>
          <w:szCs w:val="20"/>
          <w:lang w:eastAsia="el-GR"/>
        </w:rPr>
        <w:t xml:space="preserve">) </w:t>
      </w:r>
      <w:r w:rsidR="008759D8" w:rsidRPr="00303E26">
        <w:rPr>
          <w:rFonts w:eastAsia="Times New Roman" w:cstheme="minorHAnsi"/>
          <w:sz w:val="20"/>
          <w:szCs w:val="20"/>
          <w:lang w:eastAsia="el-GR"/>
        </w:rPr>
        <w:t xml:space="preserve"> τις </w:t>
      </w:r>
      <w:r w:rsidRPr="00303E26">
        <w:rPr>
          <w:rFonts w:eastAsia="Times New Roman" w:cstheme="minorHAnsi"/>
          <w:sz w:val="20"/>
          <w:szCs w:val="20"/>
          <w:lang w:eastAsia="el-GR"/>
        </w:rPr>
        <w:t xml:space="preserve">δε θα ξεπεραστεί το ποσό των </w:t>
      </w:r>
      <w:r w:rsidR="00900457" w:rsidRPr="00303E26">
        <w:rPr>
          <w:rFonts w:eastAsia="Times New Roman" w:cstheme="minorHAnsi"/>
          <w:b/>
          <w:bCs/>
          <w:color w:val="000000"/>
          <w:sz w:val="20"/>
          <w:szCs w:val="20"/>
          <w:lang w:eastAsia="el-GR"/>
        </w:rPr>
        <w:t>7.326,54</w:t>
      </w:r>
      <w:r w:rsidR="00166A16" w:rsidRPr="00303E26">
        <w:rPr>
          <w:rFonts w:eastAsia="Times New Roman" w:cstheme="minorHAnsi"/>
          <w:b/>
          <w:bCs/>
          <w:color w:val="000000"/>
          <w:sz w:val="20"/>
          <w:szCs w:val="20"/>
          <w:lang w:eastAsia="el-GR"/>
        </w:rPr>
        <w:t>€</w:t>
      </w:r>
      <w:r w:rsidR="00900457" w:rsidRPr="00303E26">
        <w:rPr>
          <w:rFonts w:eastAsia="Times New Roman" w:cstheme="minorHAnsi"/>
          <w:b/>
          <w:bCs/>
          <w:color w:val="000000"/>
          <w:sz w:val="20"/>
          <w:szCs w:val="20"/>
          <w:lang w:eastAsia="el-GR"/>
        </w:rPr>
        <w:t xml:space="preserve"> </w:t>
      </w:r>
      <w:r w:rsidRPr="00303E26">
        <w:rPr>
          <w:rFonts w:eastAsia="Times New Roman" w:cstheme="minorHAnsi"/>
          <w:sz w:val="20"/>
          <w:szCs w:val="20"/>
          <w:lang w:eastAsia="el-GR"/>
        </w:rPr>
        <w:t>(</w:t>
      </w:r>
      <w:r w:rsidR="00900457" w:rsidRPr="00303E26">
        <w:rPr>
          <w:rFonts w:eastAsia="Times New Roman" w:cstheme="minorHAnsi"/>
          <w:sz w:val="20"/>
          <w:szCs w:val="20"/>
          <w:lang w:eastAsia="el-GR"/>
        </w:rPr>
        <w:t xml:space="preserve">επτά </w:t>
      </w:r>
      <w:r w:rsidR="008759D8" w:rsidRPr="00303E26">
        <w:rPr>
          <w:rFonts w:eastAsia="Times New Roman" w:cstheme="minorHAnsi"/>
          <w:sz w:val="20"/>
          <w:szCs w:val="20"/>
          <w:lang w:eastAsia="el-GR"/>
        </w:rPr>
        <w:t>χιλιάδες τ</w:t>
      </w:r>
      <w:r w:rsidR="00900457" w:rsidRPr="00303E26">
        <w:rPr>
          <w:rFonts w:eastAsia="Times New Roman" w:cstheme="minorHAnsi"/>
          <w:sz w:val="20"/>
          <w:szCs w:val="20"/>
          <w:lang w:eastAsia="el-GR"/>
        </w:rPr>
        <w:t xml:space="preserve">ριακόσια </w:t>
      </w:r>
      <w:r w:rsidR="008759D8" w:rsidRPr="00303E26">
        <w:rPr>
          <w:rFonts w:eastAsia="Times New Roman" w:cstheme="minorHAnsi"/>
          <w:sz w:val="20"/>
          <w:szCs w:val="20"/>
          <w:lang w:eastAsia="el-GR"/>
        </w:rPr>
        <w:t xml:space="preserve"> </w:t>
      </w:r>
      <w:r w:rsidR="00900457" w:rsidRPr="00303E26">
        <w:rPr>
          <w:rFonts w:eastAsia="Times New Roman" w:cstheme="minorHAnsi"/>
          <w:sz w:val="20"/>
          <w:szCs w:val="20"/>
          <w:lang w:eastAsia="el-GR"/>
        </w:rPr>
        <w:t xml:space="preserve">είκοσι έξι </w:t>
      </w:r>
      <w:r w:rsidR="008759D8" w:rsidRPr="00303E26">
        <w:rPr>
          <w:rFonts w:eastAsia="Times New Roman" w:cstheme="minorHAnsi"/>
          <w:sz w:val="20"/>
          <w:szCs w:val="20"/>
          <w:lang w:eastAsia="el-GR"/>
        </w:rPr>
        <w:t xml:space="preserve">ευρώ </w:t>
      </w:r>
      <w:r w:rsidR="00D027E5" w:rsidRPr="00303E26">
        <w:rPr>
          <w:rFonts w:eastAsia="Times New Roman" w:cstheme="minorHAnsi"/>
          <w:sz w:val="20"/>
          <w:szCs w:val="20"/>
          <w:lang w:eastAsia="el-GR"/>
        </w:rPr>
        <w:t xml:space="preserve"> και </w:t>
      </w:r>
      <w:r w:rsidR="008759D8" w:rsidRPr="00303E26">
        <w:rPr>
          <w:rFonts w:eastAsia="Times New Roman" w:cstheme="minorHAnsi"/>
          <w:sz w:val="20"/>
          <w:szCs w:val="20"/>
          <w:lang w:eastAsia="el-GR"/>
        </w:rPr>
        <w:t>πενήντα τέσσερα</w:t>
      </w:r>
      <w:r w:rsidR="00D027E5" w:rsidRPr="00303E26">
        <w:rPr>
          <w:rFonts w:eastAsia="Times New Roman" w:cstheme="minorHAnsi"/>
          <w:sz w:val="20"/>
          <w:szCs w:val="20"/>
          <w:lang w:eastAsia="el-GR"/>
        </w:rPr>
        <w:t xml:space="preserve"> λεπτά</w:t>
      </w:r>
      <w:r w:rsidR="00C94D6F" w:rsidRPr="00303E26">
        <w:rPr>
          <w:rFonts w:eastAsia="Times New Roman" w:cstheme="minorHAnsi"/>
          <w:sz w:val="20"/>
          <w:szCs w:val="20"/>
          <w:lang w:eastAsia="el-GR"/>
        </w:rPr>
        <w:t>)</w:t>
      </w:r>
      <w:r w:rsidR="002079F3" w:rsidRPr="00303E26">
        <w:rPr>
          <w:rFonts w:eastAsia="Times New Roman" w:cstheme="minorHAnsi"/>
          <w:sz w:val="20"/>
          <w:szCs w:val="20"/>
          <w:lang w:eastAsia="el-GR"/>
        </w:rPr>
        <w:t xml:space="preserve"> συμπεριλαμβανομένου του Φ.Π.Α</w:t>
      </w:r>
      <w:r w:rsidR="008759D8" w:rsidRPr="00303E26">
        <w:rPr>
          <w:rFonts w:eastAsia="Times New Roman" w:cstheme="minorHAnsi"/>
          <w:sz w:val="20"/>
          <w:szCs w:val="20"/>
          <w:lang w:eastAsia="el-GR"/>
        </w:rPr>
        <w:t xml:space="preserve"> </w:t>
      </w:r>
      <w:r w:rsidR="00CB4089" w:rsidRPr="00303E26">
        <w:rPr>
          <w:rFonts w:eastAsia="Times New Roman" w:cstheme="minorHAnsi"/>
          <w:sz w:val="20"/>
          <w:szCs w:val="20"/>
          <w:lang w:eastAsia="el-GR"/>
        </w:rPr>
        <w:t xml:space="preserve">και θα καλυφθεί από </w:t>
      </w:r>
      <w:r w:rsidR="00CB4089" w:rsidRPr="00303E26">
        <w:rPr>
          <w:rFonts w:eastAsia="Times New Roman" w:cstheme="minorHAnsi"/>
          <w:sz w:val="20"/>
          <w:szCs w:val="20"/>
          <w:lang w:eastAsia="el-GR"/>
        </w:rPr>
        <w:lastRenderedPageBreak/>
        <w:t>πιστώσεις στον προϋπολογισμό</w:t>
      </w:r>
      <w:r w:rsidR="00CB4089" w:rsidRPr="00303E26">
        <w:rPr>
          <w:rFonts w:eastAsia="Times New Roman" w:cstheme="minorHAnsi"/>
          <w:bCs/>
          <w:color w:val="000000"/>
          <w:sz w:val="20"/>
          <w:szCs w:val="20"/>
          <w:lang w:eastAsia="el-GR"/>
        </w:rPr>
        <w:t xml:space="preserve"> του 2020 του Δήμου Ερμιονίδας και συγκεκριμένα στον Κ.Α. :</w:t>
      </w:r>
      <w:r w:rsidR="008759D8" w:rsidRPr="00303E26">
        <w:rPr>
          <w:rFonts w:eastAsia="Times New Roman" w:cstheme="minorHAnsi"/>
          <w:bCs/>
          <w:color w:val="000000"/>
          <w:sz w:val="20"/>
          <w:szCs w:val="20"/>
          <w:lang w:eastAsia="el-GR"/>
        </w:rPr>
        <w:t xml:space="preserve"> </w:t>
      </w:r>
      <w:r w:rsidR="00900457" w:rsidRPr="00303E26">
        <w:rPr>
          <w:rFonts w:eastAsia="Times New Roman" w:cstheme="minorHAnsi"/>
          <w:bCs/>
          <w:color w:val="000000"/>
          <w:sz w:val="20"/>
          <w:szCs w:val="20"/>
          <w:lang w:eastAsia="el-GR"/>
        </w:rPr>
        <w:t>15-7336.003</w:t>
      </w:r>
      <w:r w:rsidR="008759D8" w:rsidRPr="00303E26">
        <w:rPr>
          <w:rFonts w:eastAsia="Times New Roman" w:cstheme="minorHAnsi"/>
          <w:bCs/>
          <w:color w:val="000000"/>
          <w:sz w:val="20"/>
          <w:szCs w:val="20"/>
          <w:lang w:eastAsia="el-GR"/>
        </w:rPr>
        <w:t xml:space="preserve"> </w:t>
      </w:r>
      <w:r w:rsidR="00CB4089" w:rsidRPr="00303E26">
        <w:rPr>
          <w:rFonts w:eastAsia="Times New Roman" w:cstheme="minorHAnsi"/>
          <w:bCs/>
          <w:color w:val="000000"/>
          <w:sz w:val="20"/>
          <w:szCs w:val="20"/>
          <w:lang w:eastAsia="el-GR"/>
        </w:rPr>
        <w:t xml:space="preserve"> του με τίτλο</w:t>
      </w:r>
      <w:r w:rsidR="00900457" w:rsidRPr="00303E26">
        <w:rPr>
          <w:rFonts w:eastAsia="Times New Roman" w:cstheme="minorHAnsi"/>
          <w:bCs/>
          <w:color w:val="000000"/>
          <w:sz w:val="20"/>
          <w:szCs w:val="20"/>
          <w:lang w:eastAsia="el-GR"/>
        </w:rPr>
        <w:t xml:space="preserve"> </w:t>
      </w:r>
      <w:r w:rsidR="00900457" w:rsidRPr="00303E26">
        <w:rPr>
          <w:rFonts w:eastAsia="Times New Roman" w:cstheme="minorHAnsi"/>
          <w:b/>
          <w:bCs/>
          <w:sz w:val="20"/>
          <w:szCs w:val="20"/>
          <w:lang w:eastAsia="el-GR"/>
        </w:rPr>
        <w:t>ΕΠΙΣΚΕΥΗ ΣΤΑΘΜΟΥ ΛΗΨΗΣ ΚΑΙ ΕΚΠΟΜΠΗΣ ΨΗΦΙΑΚΟΥ ΣΗΜΑΤΟΣ ΤΗΛΕΟΡΑΣΗΣ</w:t>
      </w:r>
      <w:r w:rsidR="00900457" w:rsidRPr="00303E26">
        <w:rPr>
          <w:rFonts w:eastAsia="Times New Roman" w:cstheme="minorHAnsi"/>
          <w:bCs/>
          <w:color w:val="000000"/>
          <w:sz w:val="20"/>
          <w:szCs w:val="20"/>
          <w:lang w:eastAsia="el-GR"/>
        </w:rPr>
        <w:t xml:space="preserve"> </w:t>
      </w:r>
    </w:p>
    <w:tbl>
      <w:tblPr>
        <w:tblW w:w="9322" w:type="dxa"/>
        <w:tblInd w:w="540" w:type="dxa"/>
        <w:tblLook w:val="04A0" w:firstRow="1" w:lastRow="0" w:firstColumn="1" w:lastColumn="0" w:noHBand="0" w:noVBand="1"/>
      </w:tblPr>
      <w:tblGrid>
        <w:gridCol w:w="3227"/>
        <w:gridCol w:w="1417"/>
        <w:gridCol w:w="4678"/>
      </w:tblGrid>
      <w:tr w:rsidR="00085A12" w:rsidRPr="00303E26" w14:paraId="2340960C" w14:textId="77777777" w:rsidTr="00C04F50">
        <w:tc>
          <w:tcPr>
            <w:tcW w:w="3227" w:type="dxa"/>
            <w:shd w:val="clear" w:color="auto" w:fill="auto"/>
          </w:tcPr>
          <w:p w14:paraId="181C71AA" w14:textId="77777777" w:rsidR="00085A12" w:rsidRPr="00303E26" w:rsidRDefault="00085A12" w:rsidP="00C04F50">
            <w:pPr>
              <w:widowControl w:val="0"/>
              <w:autoSpaceDE w:val="0"/>
              <w:autoSpaceDN w:val="0"/>
              <w:adjustRightInd w:val="0"/>
              <w:spacing w:before="120" w:after="0" w:line="240" w:lineRule="auto"/>
              <w:jc w:val="both"/>
              <w:rPr>
                <w:rFonts w:eastAsia="Times New Roman" w:cstheme="minorHAnsi"/>
                <w:sz w:val="20"/>
                <w:szCs w:val="20"/>
              </w:rPr>
            </w:pPr>
          </w:p>
          <w:p w14:paraId="1641372B" w14:textId="77777777" w:rsidR="00085A12" w:rsidRPr="00303E26" w:rsidRDefault="00085A12" w:rsidP="00C04F50">
            <w:pPr>
              <w:widowControl w:val="0"/>
              <w:autoSpaceDE w:val="0"/>
              <w:autoSpaceDN w:val="0"/>
              <w:adjustRightInd w:val="0"/>
              <w:spacing w:before="120" w:after="0" w:line="240" w:lineRule="auto"/>
              <w:jc w:val="both"/>
              <w:rPr>
                <w:rFonts w:eastAsia="Times New Roman" w:cstheme="minorHAnsi"/>
                <w:sz w:val="20"/>
                <w:szCs w:val="20"/>
                <w:lang w:eastAsia="el-GR"/>
              </w:rPr>
            </w:pPr>
            <w:r w:rsidRPr="00303E26">
              <w:rPr>
                <w:rFonts w:eastAsia="Times New Roman" w:cstheme="minorHAnsi"/>
                <w:sz w:val="20"/>
                <w:szCs w:val="20"/>
                <w:lang w:eastAsia="el-GR"/>
              </w:rPr>
              <w:t>ΣΥΝΤΑΧΘΗΚΕ</w:t>
            </w:r>
          </w:p>
          <w:p w14:paraId="5EEE1DC6" w14:textId="4FCDE241" w:rsidR="00085A12" w:rsidRPr="00303E26" w:rsidRDefault="008759D8" w:rsidP="00C04F50">
            <w:pPr>
              <w:widowControl w:val="0"/>
              <w:autoSpaceDE w:val="0"/>
              <w:autoSpaceDN w:val="0"/>
              <w:adjustRightInd w:val="0"/>
              <w:spacing w:before="120" w:after="0" w:line="240" w:lineRule="auto"/>
              <w:jc w:val="both"/>
              <w:rPr>
                <w:rFonts w:eastAsia="Times New Roman" w:cstheme="minorHAnsi"/>
                <w:sz w:val="20"/>
                <w:szCs w:val="20"/>
                <w:lang w:eastAsia="el-GR"/>
              </w:rPr>
            </w:pPr>
            <w:r w:rsidRPr="00303E26">
              <w:rPr>
                <w:rFonts w:eastAsia="Times New Roman" w:cstheme="minorHAnsi"/>
                <w:sz w:val="20"/>
                <w:szCs w:val="20"/>
                <w:lang w:eastAsia="el-GR"/>
              </w:rPr>
              <w:t>05</w:t>
            </w:r>
            <w:r w:rsidR="00085A12" w:rsidRPr="00303E26">
              <w:rPr>
                <w:rFonts w:eastAsia="Times New Roman" w:cstheme="minorHAnsi"/>
                <w:sz w:val="20"/>
                <w:szCs w:val="20"/>
                <w:lang w:eastAsia="el-GR"/>
              </w:rPr>
              <w:t>-0</w:t>
            </w:r>
            <w:r w:rsidRPr="00303E26">
              <w:rPr>
                <w:rFonts w:eastAsia="Times New Roman" w:cstheme="minorHAnsi"/>
                <w:sz w:val="20"/>
                <w:szCs w:val="20"/>
                <w:lang w:eastAsia="el-GR"/>
              </w:rPr>
              <w:t>8</w:t>
            </w:r>
            <w:r w:rsidR="00085A12" w:rsidRPr="00303E26">
              <w:rPr>
                <w:rFonts w:eastAsia="Times New Roman" w:cstheme="minorHAnsi"/>
                <w:sz w:val="20"/>
                <w:szCs w:val="20"/>
                <w:lang w:eastAsia="el-GR"/>
              </w:rPr>
              <w:t>-20</w:t>
            </w:r>
            <w:r w:rsidR="00AE79E7" w:rsidRPr="00303E26">
              <w:rPr>
                <w:rFonts w:eastAsia="Times New Roman" w:cstheme="minorHAnsi"/>
                <w:sz w:val="20"/>
                <w:szCs w:val="20"/>
                <w:lang w:eastAsia="el-GR"/>
              </w:rPr>
              <w:t>20</w:t>
            </w:r>
          </w:p>
        </w:tc>
        <w:tc>
          <w:tcPr>
            <w:tcW w:w="1417" w:type="dxa"/>
            <w:shd w:val="clear" w:color="auto" w:fill="auto"/>
          </w:tcPr>
          <w:p w14:paraId="6FF914C3" w14:textId="77777777" w:rsidR="00085A12" w:rsidRPr="00303E26" w:rsidRDefault="00085A12" w:rsidP="00C04F50">
            <w:pPr>
              <w:widowControl w:val="0"/>
              <w:autoSpaceDE w:val="0"/>
              <w:autoSpaceDN w:val="0"/>
              <w:adjustRightInd w:val="0"/>
              <w:spacing w:before="120" w:after="0" w:line="240" w:lineRule="auto"/>
              <w:jc w:val="both"/>
              <w:rPr>
                <w:rFonts w:eastAsia="Times New Roman" w:cstheme="minorHAnsi"/>
                <w:sz w:val="20"/>
                <w:szCs w:val="20"/>
                <w:lang w:eastAsia="el-GR"/>
              </w:rPr>
            </w:pPr>
          </w:p>
        </w:tc>
        <w:tc>
          <w:tcPr>
            <w:tcW w:w="4678" w:type="dxa"/>
            <w:shd w:val="clear" w:color="auto" w:fill="auto"/>
          </w:tcPr>
          <w:p w14:paraId="419E62E4" w14:textId="77777777" w:rsidR="00085A12" w:rsidRPr="00303E26" w:rsidRDefault="00085A12" w:rsidP="00C04F50">
            <w:pPr>
              <w:widowControl w:val="0"/>
              <w:autoSpaceDE w:val="0"/>
              <w:autoSpaceDN w:val="0"/>
              <w:adjustRightInd w:val="0"/>
              <w:spacing w:before="120" w:after="0" w:line="240" w:lineRule="auto"/>
              <w:jc w:val="both"/>
              <w:rPr>
                <w:rFonts w:eastAsia="Times New Roman" w:cstheme="minorHAnsi"/>
                <w:sz w:val="20"/>
                <w:szCs w:val="20"/>
                <w:lang w:eastAsia="el-GR"/>
              </w:rPr>
            </w:pPr>
          </w:p>
          <w:p w14:paraId="7444ADF3" w14:textId="6A046CF7" w:rsidR="00085A12" w:rsidRPr="00303E26" w:rsidRDefault="00085A12" w:rsidP="00C04F50">
            <w:pPr>
              <w:widowControl w:val="0"/>
              <w:autoSpaceDE w:val="0"/>
              <w:autoSpaceDN w:val="0"/>
              <w:adjustRightInd w:val="0"/>
              <w:spacing w:before="120" w:after="0" w:line="240" w:lineRule="auto"/>
              <w:jc w:val="both"/>
              <w:rPr>
                <w:rFonts w:eastAsia="Times New Roman" w:cstheme="minorHAnsi"/>
                <w:sz w:val="20"/>
                <w:szCs w:val="20"/>
                <w:lang w:eastAsia="el-GR"/>
              </w:rPr>
            </w:pPr>
            <w:r w:rsidRPr="00303E26">
              <w:rPr>
                <w:rFonts w:eastAsia="Times New Roman" w:cstheme="minorHAnsi"/>
                <w:sz w:val="20"/>
                <w:szCs w:val="20"/>
                <w:lang w:eastAsia="el-GR"/>
              </w:rPr>
              <w:t>ΘΕΩΡΗΘΗΚΕ</w:t>
            </w:r>
          </w:p>
          <w:p w14:paraId="09D23D6A" w14:textId="5D619446" w:rsidR="00085A12" w:rsidRPr="00303E26" w:rsidRDefault="008759D8" w:rsidP="00C04F50">
            <w:pPr>
              <w:widowControl w:val="0"/>
              <w:autoSpaceDE w:val="0"/>
              <w:autoSpaceDN w:val="0"/>
              <w:adjustRightInd w:val="0"/>
              <w:spacing w:before="120" w:after="0" w:line="240" w:lineRule="auto"/>
              <w:jc w:val="both"/>
              <w:rPr>
                <w:rFonts w:eastAsia="Times New Roman" w:cstheme="minorHAnsi"/>
                <w:sz w:val="20"/>
                <w:szCs w:val="20"/>
                <w:lang w:eastAsia="el-GR"/>
              </w:rPr>
            </w:pPr>
            <w:r w:rsidRPr="00303E26">
              <w:rPr>
                <w:rFonts w:eastAsia="Times New Roman" w:cstheme="minorHAnsi"/>
                <w:sz w:val="20"/>
                <w:szCs w:val="20"/>
                <w:lang w:eastAsia="el-GR"/>
              </w:rPr>
              <w:t>05</w:t>
            </w:r>
            <w:r w:rsidR="00085A12" w:rsidRPr="00303E26">
              <w:rPr>
                <w:rFonts w:eastAsia="Times New Roman" w:cstheme="minorHAnsi"/>
                <w:sz w:val="20"/>
                <w:szCs w:val="20"/>
                <w:lang w:eastAsia="el-GR"/>
              </w:rPr>
              <w:t>-0</w:t>
            </w:r>
            <w:r w:rsidRPr="00303E26">
              <w:rPr>
                <w:rFonts w:eastAsia="Times New Roman" w:cstheme="minorHAnsi"/>
                <w:sz w:val="20"/>
                <w:szCs w:val="20"/>
                <w:lang w:eastAsia="el-GR"/>
              </w:rPr>
              <w:t>8</w:t>
            </w:r>
            <w:r w:rsidR="00085A12" w:rsidRPr="00303E26">
              <w:rPr>
                <w:rFonts w:eastAsia="Times New Roman" w:cstheme="minorHAnsi"/>
                <w:sz w:val="20"/>
                <w:szCs w:val="20"/>
                <w:lang w:eastAsia="el-GR"/>
              </w:rPr>
              <w:t>-20</w:t>
            </w:r>
            <w:r w:rsidR="00AE79E7" w:rsidRPr="00303E26">
              <w:rPr>
                <w:rFonts w:eastAsia="Times New Roman" w:cstheme="minorHAnsi"/>
                <w:sz w:val="20"/>
                <w:szCs w:val="20"/>
                <w:lang w:eastAsia="el-GR"/>
              </w:rPr>
              <w:t>20</w:t>
            </w:r>
          </w:p>
          <w:p w14:paraId="618AC1FB" w14:textId="77777777" w:rsidR="00085A12" w:rsidRPr="00303E26" w:rsidRDefault="00085A12" w:rsidP="00C04F50">
            <w:pPr>
              <w:widowControl w:val="0"/>
              <w:autoSpaceDE w:val="0"/>
              <w:autoSpaceDN w:val="0"/>
              <w:adjustRightInd w:val="0"/>
              <w:spacing w:before="120" w:after="0" w:line="240" w:lineRule="auto"/>
              <w:jc w:val="both"/>
              <w:rPr>
                <w:rFonts w:eastAsia="Times New Roman" w:cstheme="minorHAnsi"/>
                <w:sz w:val="20"/>
                <w:szCs w:val="20"/>
                <w:lang w:eastAsia="el-GR"/>
              </w:rPr>
            </w:pPr>
            <w:r w:rsidRPr="00303E26">
              <w:rPr>
                <w:rFonts w:eastAsia="Times New Roman" w:cstheme="minorHAnsi"/>
                <w:sz w:val="20"/>
                <w:szCs w:val="20"/>
                <w:lang w:eastAsia="el-GR"/>
              </w:rPr>
              <w:t>Η προϊσταμένη</w:t>
            </w:r>
          </w:p>
        </w:tc>
      </w:tr>
      <w:tr w:rsidR="00085A12" w:rsidRPr="00303E26" w14:paraId="0F9168D3" w14:textId="77777777" w:rsidTr="00C04F50">
        <w:tc>
          <w:tcPr>
            <w:tcW w:w="3227" w:type="dxa"/>
            <w:shd w:val="clear" w:color="auto" w:fill="auto"/>
          </w:tcPr>
          <w:p w14:paraId="60B85EA2" w14:textId="77777777" w:rsidR="00085A12" w:rsidRPr="00303E26" w:rsidRDefault="00085A12" w:rsidP="00C04F50">
            <w:pPr>
              <w:widowControl w:val="0"/>
              <w:autoSpaceDE w:val="0"/>
              <w:autoSpaceDN w:val="0"/>
              <w:adjustRightInd w:val="0"/>
              <w:spacing w:before="120" w:after="0" w:line="240" w:lineRule="auto"/>
              <w:jc w:val="both"/>
              <w:rPr>
                <w:rFonts w:eastAsia="Times New Roman" w:cstheme="minorHAnsi"/>
                <w:sz w:val="20"/>
                <w:szCs w:val="20"/>
                <w:lang w:eastAsia="el-GR"/>
              </w:rPr>
            </w:pPr>
          </w:p>
          <w:p w14:paraId="1C134532" w14:textId="77777777" w:rsidR="00085A12" w:rsidRPr="00303E26" w:rsidRDefault="00085A12" w:rsidP="00C04F50">
            <w:pPr>
              <w:widowControl w:val="0"/>
              <w:autoSpaceDE w:val="0"/>
              <w:autoSpaceDN w:val="0"/>
              <w:adjustRightInd w:val="0"/>
              <w:spacing w:before="120" w:after="0" w:line="240" w:lineRule="auto"/>
              <w:jc w:val="both"/>
              <w:rPr>
                <w:rFonts w:eastAsia="Times New Roman" w:cstheme="minorHAnsi"/>
                <w:sz w:val="20"/>
                <w:szCs w:val="20"/>
                <w:lang w:eastAsia="el-GR"/>
              </w:rPr>
            </w:pPr>
          </w:p>
        </w:tc>
        <w:tc>
          <w:tcPr>
            <w:tcW w:w="1417" w:type="dxa"/>
            <w:shd w:val="clear" w:color="auto" w:fill="auto"/>
          </w:tcPr>
          <w:p w14:paraId="2A524890" w14:textId="77777777" w:rsidR="00085A12" w:rsidRPr="00303E26" w:rsidRDefault="00085A12" w:rsidP="00C04F50">
            <w:pPr>
              <w:widowControl w:val="0"/>
              <w:autoSpaceDE w:val="0"/>
              <w:autoSpaceDN w:val="0"/>
              <w:adjustRightInd w:val="0"/>
              <w:spacing w:before="120" w:after="0" w:line="240" w:lineRule="auto"/>
              <w:jc w:val="both"/>
              <w:rPr>
                <w:rFonts w:eastAsia="Times New Roman" w:cstheme="minorHAnsi"/>
                <w:sz w:val="20"/>
                <w:szCs w:val="20"/>
                <w:lang w:eastAsia="el-GR"/>
              </w:rPr>
            </w:pPr>
          </w:p>
        </w:tc>
        <w:tc>
          <w:tcPr>
            <w:tcW w:w="4678" w:type="dxa"/>
            <w:shd w:val="clear" w:color="auto" w:fill="auto"/>
          </w:tcPr>
          <w:p w14:paraId="31B67509" w14:textId="77777777" w:rsidR="00085A12" w:rsidRPr="00303E26" w:rsidRDefault="00085A12" w:rsidP="00C04F50">
            <w:pPr>
              <w:widowControl w:val="0"/>
              <w:autoSpaceDE w:val="0"/>
              <w:autoSpaceDN w:val="0"/>
              <w:adjustRightInd w:val="0"/>
              <w:spacing w:before="120" w:after="0" w:line="240" w:lineRule="auto"/>
              <w:jc w:val="both"/>
              <w:rPr>
                <w:rFonts w:eastAsia="Times New Roman" w:cstheme="minorHAnsi"/>
                <w:sz w:val="20"/>
                <w:szCs w:val="20"/>
                <w:lang w:eastAsia="el-GR"/>
              </w:rPr>
            </w:pPr>
          </w:p>
          <w:p w14:paraId="3FB4A101" w14:textId="77777777" w:rsidR="00085A12" w:rsidRPr="00303E26" w:rsidRDefault="00085A12" w:rsidP="00C04F50">
            <w:pPr>
              <w:widowControl w:val="0"/>
              <w:autoSpaceDE w:val="0"/>
              <w:autoSpaceDN w:val="0"/>
              <w:adjustRightInd w:val="0"/>
              <w:spacing w:before="120" w:after="0" w:line="240" w:lineRule="auto"/>
              <w:jc w:val="both"/>
              <w:rPr>
                <w:rFonts w:eastAsia="Times New Roman" w:cstheme="minorHAnsi"/>
                <w:sz w:val="20"/>
                <w:szCs w:val="20"/>
                <w:lang w:eastAsia="el-GR"/>
              </w:rPr>
            </w:pPr>
          </w:p>
        </w:tc>
      </w:tr>
      <w:tr w:rsidR="00085A12" w:rsidRPr="00303E26" w14:paraId="1CBD3842" w14:textId="77777777" w:rsidTr="00C04F50">
        <w:tc>
          <w:tcPr>
            <w:tcW w:w="3227" w:type="dxa"/>
            <w:shd w:val="clear" w:color="auto" w:fill="auto"/>
          </w:tcPr>
          <w:p w14:paraId="586F28BD" w14:textId="77777777" w:rsidR="00085A12" w:rsidRPr="00303E26" w:rsidRDefault="00085A12" w:rsidP="00C04F50">
            <w:pPr>
              <w:widowControl w:val="0"/>
              <w:autoSpaceDE w:val="0"/>
              <w:autoSpaceDN w:val="0"/>
              <w:adjustRightInd w:val="0"/>
              <w:spacing w:before="120" w:after="0" w:line="240" w:lineRule="auto"/>
              <w:jc w:val="both"/>
              <w:rPr>
                <w:rFonts w:eastAsia="Times New Roman" w:cstheme="minorHAnsi"/>
                <w:sz w:val="20"/>
                <w:szCs w:val="20"/>
                <w:lang w:eastAsia="el-GR"/>
              </w:rPr>
            </w:pPr>
            <w:r w:rsidRPr="00303E26">
              <w:rPr>
                <w:rFonts w:eastAsia="Times New Roman" w:cstheme="minorHAnsi"/>
                <w:sz w:val="20"/>
                <w:szCs w:val="20"/>
                <w:lang w:eastAsia="el-GR"/>
              </w:rPr>
              <w:t>Αντωνιάδου Δέσποινα</w:t>
            </w:r>
          </w:p>
          <w:p w14:paraId="3B7ABC71" w14:textId="77777777" w:rsidR="00085A12" w:rsidRPr="00303E26" w:rsidRDefault="00085A12" w:rsidP="00C04F50">
            <w:pPr>
              <w:widowControl w:val="0"/>
              <w:autoSpaceDE w:val="0"/>
              <w:autoSpaceDN w:val="0"/>
              <w:adjustRightInd w:val="0"/>
              <w:spacing w:before="120" w:after="0" w:line="240" w:lineRule="auto"/>
              <w:jc w:val="both"/>
              <w:rPr>
                <w:rFonts w:eastAsia="Times New Roman" w:cstheme="minorHAnsi"/>
                <w:sz w:val="20"/>
                <w:szCs w:val="20"/>
                <w:lang w:eastAsia="el-GR"/>
              </w:rPr>
            </w:pPr>
            <w:r w:rsidRPr="00303E26">
              <w:rPr>
                <w:rFonts w:eastAsia="Times New Roman" w:cstheme="minorHAnsi"/>
                <w:sz w:val="20"/>
                <w:szCs w:val="20"/>
                <w:lang w:eastAsia="el-GR"/>
              </w:rPr>
              <w:t>Μηχανολόγος Μηχανικός Τ.Ε.</w:t>
            </w:r>
          </w:p>
        </w:tc>
        <w:tc>
          <w:tcPr>
            <w:tcW w:w="1417" w:type="dxa"/>
            <w:shd w:val="clear" w:color="auto" w:fill="auto"/>
          </w:tcPr>
          <w:p w14:paraId="6E9C1676" w14:textId="77777777" w:rsidR="00085A12" w:rsidRPr="00303E26" w:rsidRDefault="00085A12" w:rsidP="00C04F50">
            <w:pPr>
              <w:widowControl w:val="0"/>
              <w:autoSpaceDE w:val="0"/>
              <w:autoSpaceDN w:val="0"/>
              <w:adjustRightInd w:val="0"/>
              <w:spacing w:before="120" w:after="0" w:line="240" w:lineRule="auto"/>
              <w:jc w:val="both"/>
              <w:rPr>
                <w:rFonts w:eastAsia="Times New Roman" w:cstheme="minorHAnsi"/>
                <w:sz w:val="20"/>
                <w:szCs w:val="20"/>
                <w:lang w:eastAsia="el-GR"/>
              </w:rPr>
            </w:pPr>
          </w:p>
        </w:tc>
        <w:tc>
          <w:tcPr>
            <w:tcW w:w="4678" w:type="dxa"/>
            <w:shd w:val="clear" w:color="auto" w:fill="auto"/>
          </w:tcPr>
          <w:p w14:paraId="75169DC8" w14:textId="77777777" w:rsidR="00085A12" w:rsidRPr="00303E26" w:rsidRDefault="00085A12" w:rsidP="00C04F50">
            <w:pPr>
              <w:widowControl w:val="0"/>
              <w:autoSpaceDE w:val="0"/>
              <w:autoSpaceDN w:val="0"/>
              <w:adjustRightInd w:val="0"/>
              <w:spacing w:before="120" w:after="0" w:line="240" w:lineRule="auto"/>
              <w:jc w:val="both"/>
              <w:rPr>
                <w:rFonts w:eastAsia="Times New Roman" w:cstheme="minorHAnsi"/>
                <w:sz w:val="20"/>
                <w:szCs w:val="20"/>
                <w:lang w:eastAsia="el-GR"/>
              </w:rPr>
            </w:pPr>
            <w:r w:rsidRPr="00303E26">
              <w:rPr>
                <w:rFonts w:eastAsia="Times New Roman" w:cstheme="minorHAnsi"/>
                <w:sz w:val="20"/>
                <w:szCs w:val="20"/>
                <w:lang w:eastAsia="el-GR"/>
              </w:rPr>
              <w:t xml:space="preserve">Σουσάνα </w:t>
            </w:r>
            <w:proofErr w:type="spellStart"/>
            <w:r w:rsidRPr="00303E26">
              <w:rPr>
                <w:rFonts w:eastAsia="Times New Roman" w:cstheme="minorHAnsi"/>
                <w:sz w:val="20"/>
                <w:szCs w:val="20"/>
                <w:lang w:eastAsia="el-GR"/>
              </w:rPr>
              <w:t>Καρανικόλα</w:t>
            </w:r>
            <w:proofErr w:type="spellEnd"/>
            <w:r w:rsidRPr="00303E26">
              <w:rPr>
                <w:rFonts w:eastAsia="Times New Roman" w:cstheme="minorHAnsi"/>
                <w:sz w:val="20"/>
                <w:szCs w:val="20"/>
                <w:lang w:eastAsia="el-GR"/>
              </w:rPr>
              <w:t>,</w:t>
            </w:r>
          </w:p>
          <w:p w14:paraId="7FAFF7AA" w14:textId="77777777" w:rsidR="00085A12" w:rsidRPr="00303E26" w:rsidRDefault="00085A12" w:rsidP="00C04F50">
            <w:pPr>
              <w:widowControl w:val="0"/>
              <w:autoSpaceDE w:val="0"/>
              <w:autoSpaceDN w:val="0"/>
              <w:adjustRightInd w:val="0"/>
              <w:spacing w:before="120" w:after="0" w:line="240" w:lineRule="auto"/>
              <w:jc w:val="both"/>
              <w:rPr>
                <w:rFonts w:eastAsia="Times New Roman" w:cstheme="minorHAnsi"/>
                <w:sz w:val="20"/>
                <w:szCs w:val="20"/>
                <w:lang w:eastAsia="el-GR"/>
              </w:rPr>
            </w:pPr>
            <w:r w:rsidRPr="00303E26">
              <w:rPr>
                <w:rFonts w:eastAsia="Times New Roman" w:cstheme="minorHAnsi"/>
                <w:sz w:val="20"/>
                <w:szCs w:val="20"/>
                <w:lang w:eastAsia="el-GR"/>
              </w:rPr>
              <w:t>Πολιτικός Μηχανικός Π.Ε.</w:t>
            </w:r>
          </w:p>
        </w:tc>
      </w:tr>
    </w:tbl>
    <w:p w14:paraId="22240D6D" w14:textId="77777777" w:rsidR="00085A12" w:rsidRPr="00303E26" w:rsidRDefault="00085A12" w:rsidP="00085A12">
      <w:pPr>
        <w:keepNext/>
        <w:widowControl w:val="0"/>
        <w:tabs>
          <w:tab w:val="center" w:pos="1276"/>
        </w:tabs>
        <w:autoSpaceDE w:val="0"/>
        <w:autoSpaceDN w:val="0"/>
        <w:adjustRightInd w:val="0"/>
        <w:spacing w:after="0" w:line="240" w:lineRule="auto"/>
        <w:jc w:val="both"/>
        <w:outlineLvl w:val="0"/>
        <w:rPr>
          <w:rFonts w:eastAsia="Times New Roman" w:cstheme="minorHAnsi"/>
          <w:b/>
          <w:sz w:val="20"/>
          <w:szCs w:val="20"/>
        </w:rPr>
      </w:pPr>
    </w:p>
    <w:p w14:paraId="5C23D315" w14:textId="77777777" w:rsidR="00085A12" w:rsidRPr="00303E26" w:rsidRDefault="00085A12" w:rsidP="00085A12">
      <w:pPr>
        <w:keepNext/>
        <w:widowControl w:val="0"/>
        <w:tabs>
          <w:tab w:val="center" w:pos="1276"/>
        </w:tabs>
        <w:autoSpaceDE w:val="0"/>
        <w:autoSpaceDN w:val="0"/>
        <w:adjustRightInd w:val="0"/>
        <w:spacing w:after="0" w:line="240" w:lineRule="auto"/>
        <w:jc w:val="both"/>
        <w:outlineLvl w:val="0"/>
        <w:rPr>
          <w:rFonts w:eastAsia="Times New Roman" w:cstheme="minorHAnsi"/>
          <w:b/>
          <w:sz w:val="20"/>
          <w:szCs w:val="20"/>
        </w:rPr>
      </w:pPr>
      <w:r w:rsidRPr="00303E26">
        <w:rPr>
          <w:rFonts w:eastAsia="Times New Roman" w:cstheme="minorHAnsi"/>
          <w:b/>
          <w:sz w:val="20"/>
          <w:szCs w:val="20"/>
        </w:rPr>
        <w:t>ΕΣΩΤΕΡΙΚΗ ΔΙΑΝΟΜΗ:</w:t>
      </w:r>
    </w:p>
    <w:p w14:paraId="6565A737" w14:textId="77777777" w:rsidR="00085A12" w:rsidRPr="00303E26" w:rsidRDefault="00085A12" w:rsidP="00085A12">
      <w:pPr>
        <w:widowControl w:val="0"/>
        <w:tabs>
          <w:tab w:val="center" w:pos="1276"/>
          <w:tab w:val="right" w:pos="6663"/>
          <w:tab w:val="left" w:pos="7088"/>
        </w:tabs>
        <w:autoSpaceDE w:val="0"/>
        <w:autoSpaceDN w:val="0"/>
        <w:adjustRightInd w:val="0"/>
        <w:spacing w:after="0" w:line="240" w:lineRule="auto"/>
        <w:jc w:val="both"/>
        <w:rPr>
          <w:rFonts w:eastAsia="Times New Roman" w:cstheme="minorHAnsi"/>
          <w:sz w:val="20"/>
          <w:szCs w:val="20"/>
        </w:rPr>
      </w:pPr>
      <w:r w:rsidRPr="00303E26">
        <w:rPr>
          <w:rFonts w:eastAsia="Times New Roman" w:cstheme="minorHAnsi"/>
          <w:sz w:val="20"/>
          <w:szCs w:val="20"/>
        </w:rPr>
        <w:t>Τ.Υ./ ΦΑΚΕΛΟΣ ΛΙΣΤΑΣ ΤΕ- ΜΕΛΕΤΩΝ 2020</w:t>
      </w:r>
    </w:p>
    <w:sectPr w:rsidR="00085A12" w:rsidRPr="00303E26" w:rsidSect="00A47580">
      <w:footerReference w:type="default" r:id="rId8"/>
      <w:pgSz w:w="11906" w:h="16838"/>
      <w:pgMar w:top="851"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84B3BF3" w14:textId="77777777" w:rsidR="007669F9" w:rsidRDefault="007669F9" w:rsidP="00C94D6F">
      <w:pPr>
        <w:spacing w:after="0" w:line="240" w:lineRule="auto"/>
      </w:pPr>
      <w:r>
        <w:separator/>
      </w:r>
    </w:p>
  </w:endnote>
  <w:endnote w:type="continuationSeparator" w:id="0">
    <w:p w14:paraId="1F7B6E64" w14:textId="77777777" w:rsidR="007669F9" w:rsidRDefault="007669F9" w:rsidP="00C94D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00002FF" w:usb1="4000ACFF" w:usb2="00000001" w:usb3="00000000" w:csb0="0000019F" w:csb1="00000000"/>
  </w:font>
  <w:font w:name="Tahoma">
    <w:panose1 w:val="020B0604030504040204"/>
    <w:charset w:val="A1"/>
    <w:family w:val="swiss"/>
    <w:pitch w:val="variable"/>
    <w:sig w:usb0="E1002EFF" w:usb1="C000605B" w:usb2="00000029" w:usb3="00000000" w:csb0="000101FF" w:csb1="00000000"/>
  </w:font>
  <w:font w:name="Segoe UI">
    <w:panose1 w:val="020B0502040204020203"/>
    <w:charset w:val="A1"/>
    <w:family w:val="swiss"/>
    <w:pitch w:val="variable"/>
    <w:sig w:usb0="E4002EFF" w:usb1="C000E47F" w:usb2="00000009" w:usb3="00000000" w:csb0="000001FF" w:csb1="00000000"/>
  </w:font>
  <w:font w:name="Calibri Light">
    <w:panose1 w:val="020F0302020204030204"/>
    <w:charset w:val="A1"/>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16"/>
        <w:szCs w:val="16"/>
      </w:rPr>
      <w:id w:val="-922409660"/>
      <w:docPartObj>
        <w:docPartGallery w:val="Page Numbers (Bottom of Page)"/>
        <w:docPartUnique/>
      </w:docPartObj>
    </w:sdtPr>
    <w:sdtEndPr/>
    <w:sdtContent>
      <w:sdt>
        <w:sdtPr>
          <w:rPr>
            <w:sz w:val="16"/>
            <w:szCs w:val="16"/>
          </w:rPr>
          <w:id w:val="-1705238520"/>
          <w:docPartObj>
            <w:docPartGallery w:val="Page Numbers (Top of Page)"/>
            <w:docPartUnique/>
          </w:docPartObj>
        </w:sdtPr>
        <w:sdtEndPr/>
        <w:sdtContent>
          <w:p w14:paraId="2B55DA1A" w14:textId="12D9B34A" w:rsidR="00C94D6F" w:rsidRPr="00C94D6F" w:rsidRDefault="00C94D6F" w:rsidP="00C94D6F">
            <w:pPr>
              <w:pStyle w:val="a5"/>
              <w:jc w:val="right"/>
              <w:rPr>
                <w:sz w:val="16"/>
                <w:szCs w:val="16"/>
              </w:rPr>
            </w:pPr>
            <w:r w:rsidRPr="00C94D6F">
              <w:rPr>
                <w:sz w:val="16"/>
                <w:szCs w:val="16"/>
              </w:rPr>
              <w:t>ΤΕ0</w:t>
            </w:r>
            <w:r w:rsidR="00895174">
              <w:rPr>
                <w:sz w:val="16"/>
                <w:szCs w:val="16"/>
              </w:rPr>
              <w:t>73</w:t>
            </w:r>
            <w:r w:rsidRPr="00C94D6F">
              <w:rPr>
                <w:sz w:val="16"/>
                <w:szCs w:val="16"/>
              </w:rPr>
              <w:t>_</w:t>
            </w:r>
            <w:r w:rsidR="00895174">
              <w:rPr>
                <w:sz w:val="16"/>
                <w:szCs w:val="16"/>
              </w:rPr>
              <w:t>05</w:t>
            </w:r>
            <w:r w:rsidRPr="00C94D6F">
              <w:rPr>
                <w:sz w:val="16"/>
                <w:szCs w:val="16"/>
              </w:rPr>
              <w:t>.0</w:t>
            </w:r>
            <w:r w:rsidR="00895174">
              <w:rPr>
                <w:sz w:val="16"/>
                <w:szCs w:val="16"/>
              </w:rPr>
              <w:t>8</w:t>
            </w:r>
            <w:r w:rsidRPr="00C94D6F">
              <w:rPr>
                <w:sz w:val="16"/>
                <w:szCs w:val="16"/>
              </w:rPr>
              <w:t xml:space="preserve">.2020_Σελίδα </w:t>
            </w:r>
            <w:r w:rsidR="00456EB1" w:rsidRPr="00C94D6F">
              <w:rPr>
                <w:b/>
                <w:bCs/>
                <w:sz w:val="16"/>
                <w:szCs w:val="16"/>
              </w:rPr>
              <w:fldChar w:fldCharType="begin"/>
            </w:r>
            <w:r w:rsidRPr="00C94D6F">
              <w:rPr>
                <w:b/>
                <w:bCs/>
                <w:sz w:val="16"/>
                <w:szCs w:val="16"/>
              </w:rPr>
              <w:instrText>PAGE</w:instrText>
            </w:r>
            <w:r w:rsidR="00456EB1" w:rsidRPr="00C94D6F">
              <w:rPr>
                <w:b/>
                <w:bCs/>
                <w:sz w:val="16"/>
                <w:szCs w:val="16"/>
              </w:rPr>
              <w:fldChar w:fldCharType="separate"/>
            </w:r>
            <w:r w:rsidR="007E268B">
              <w:rPr>
                <w:b/>
                <w:bCs/>
                <w:noProof/>
                <w:sz w:val="16"/>
                <w:szCs w:val="16"/>
              </w:rPr>
              <w:t>1</w:t>
            </w:r>
            <w:r w:rsidR="00456EB1" w:rsidRPr="00C94D6F">
              <w:rPr>
                <w:b/>
                <w:bCs/>
                <w:sz w:val="16"/>
                <w:szCs w:val="16"/>
              </w:rPr>
              <w:fldChar w:fldCharType="end"/>
            </w:r>
            <w:r w:rsidRPr="00C94D6F">
              <w:rPr>
                <w:sz w:val="16"/>
                <w:szCs w:val="16"/>
              </w:rPr>
              <w:t xml:space="preserve"> από </w:t>
            </w:r>
            <w:r w:rsidR="00456EB1" w:rsidRPr="00C94D6F">
              <w:rPr>
                <w:b/>
                <w:bCs/>
                <w:sz w:val="16"/>
                <w:szCs w:val="16"/>
              </w:rPr>
              <w:fldChar w:fldCharType="begin"/>
            </w:r>
            <w:r w:rsidRPr="00C94D6F">
              <w:rPr>
                <w:b/>
                <w:bCs/>
                <w:sz w:val="16"/>
                <w:szCs w:val="16"/>
              </w:rPr>
              <w:instrText>NUMPAGES</w:instrText>
            </w:r>
            <w:r w:rsidR="00456EB1" w:rsidRPr="00C94D6F">
              <w:rPr>
                <w:b/>
                <w:bCs/>
                <w:sz w:val="16"/>
                <w:szCs w:val="16"/>
              </w:rPr>
              <w:fldChar w:fldCharType="separate"/>
            </w:r>
            <w:r w:rsidR="007E268B">
              <w:rPr>
                <w:b/>
                <w:bCs/>
                <w:noProof/>
                <w:sz w:val="16"/>
                <w:szCs w:val="16"/>
              </w:rPr>
              <w:t>3</w:t>
            </w:r>
            <w:r w:rsidR="00456EB1" w:rsidRPr="00C94D6F">
              <w:rPr>
                <w:b/>
                <w:bCs/>
                <w:sz w:val="16"/>
                <w:szCs w:val="16"/>
              </w:rPr>
              <w:fldChar w:fldCharType="end"/>
            </w:r>
          </w:p>
        </w:sdtContent>
      </w:sdt>
    </w:sdtContent>
  </w:sdt>
  <w:p w14:paraId="179CD3FD" w14:textId="77777777" w:rsidR="00C94D6F" w:rsidRPr="00C94D6F" w:rsidRDefault="00C94D6F" w:rsidP="00C94D6F">
    <w:pPr>
      <w:pStyle w:val="a5"/>
      <w:jc w:val="right"/>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F9651D8" w14:textId="77777777" w:rsidR="007669F9" w:rsidRDefault="007669F9" w:rsidP="00C94D6F">
      <w:pPr>
        <w:spacing w:after="0" w:line="240" w:lineRule="auto"/>
      </w:pPr>
      <w:r>
        <w:separator/>
      </w:r>
    </w:p>
  </w:footnote>
  <w:footnote w:type="continuationSeparator" w:id="0">
    <w:p w14:paraId="184F265D" w14:textId="77777777" w:rsidR="007669F9" w:rsidRDefault="007669F9" w:rsidP="00C94D6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F56378"/>
    <w:multiLevelType w:val="hybridMultilevel"/>
    <w:tmpl w:val="7070E768"/>
    <w:lvl w:ilvl="0" w:tplc="04080001">
      <w:start w:val="1"/>
      <w:numFmt w:val="bullet"/>
      <w:lvlText w:val=""/>
      <w:lvlJc w:val="left"/>
      <w:pPr>
        <w:ind w:left="578" w:hanging="360"/>
      </w:pPr>
      <w:rPr>
        <w:rFonts w:ascii="Symbol" w:hAnsi="Symbol" w:hint="default"/>
      </w:rPr>
    </w:lvl>
    <w:lvl w:ilvl="1" w:tplc="04080003" w:tentative="1">
      <w:start w:val="1"/>
      <w:numFmt w:val="bullet"/>
      <w:lvlText w:val="o"/>
      <w:lvlJc w:val="left"/>
      <w:pPr>
        <w:ind w:left="1298" w:hanging="360"/>
      </w:pPr>
      <w:rPr>
        <w:rFonts w:ascii="Courier New" w:hAnsi="Courier New" w:cs="Courier New" w:hint="default"/>
      </w:rPr>
    </w:lvl>
    <w:lvl w:ilvl="2" w:tplc="04080005" w:tentative="1">
      <w:start w:val="1"/>
      <w:numFmt w:val="bullet"/>
      <w:lvlText w:val=""/>
      <w:lvlJc w:val="left"/>
      <w:pPr>
        <w:ind w:left="2018" w:hanging="360"/>
      </w:pPr>
      <w:rPr>
        <w:rFonts w:ascii="Wingdings" w:hAnsi="Wingdings" w:hint="default"/>
      </w:rPr>
    </w:lvl>
    <w:lvl w:ilvl="3" w:tplc="04080001" w:tentative="1">
      <w:start w:val="1"/>
      <w:numFmt w:val="bullet"/>
      <w:lvlText w:val=""/>
      <w:lvlJc w:val="left"/>
      <w:pPr>
        <w:ind w:left="2738" w:hanging="360"/>
      </w:pPr>
      <w:rPr>
        <w:rFonts w:ascii="Symbol" w:hAnsi="Symbol" w:hint="default"/>
      </w:rPr>
    </w:lvl>
    <w:lvl w:ilvl="4" w:tplc="04080003" w:tentative="1">
      <w:start w:val="1"/>
      <w:numFmt w:val="bullet"/>
      <w:lvlText w:val="o"/>
      <w:lvlJc w:val="left"/>
      <w:pPr>
        <w:ind w:left="3458" w:hanging="360"/>
      </w:pPr>
      <w:rPr>
        <w:rFonts w:ascii="Courier New" w:hAnsi="Courier New" w:cs="Courier New" w:hint="default"/>
      </w:rPr>
    </w:lvl>
    <w:lvl w:ilvl="5" w:tplc="04080005" w:tentative="1">
      <w:start w:val="1"/>
      <w:numFmt w:val="bullet"/>
      <w:lvlText w:val=""/>
      <w:lvlJc w:val="left"/>
      <w:pPr>
        <w:ind w:left="4178" w:hanging="360"/>
      </w:pPr>
      <w:rPr>
        <w:rFonts w:ascii="Wingdings" w:hAnsi="Wingdings" w:hint="default"/>
      </w:rPr>
    </w:lvl>
    <w:lvl w:ilvl="6" w:tplc="04080001" w:tentative="1">
      <w:start w:val="1"/>
      <w:numFmt w:val="bullet"/>
      <w:lvlText w:val=""/>
      <w:lvlJc w:val="left"/>
      <w:pPr>
        <w:ind w:left="4898" w:hanging="360"/>
      </w:pPr>
      <w:rPr>
        <w:rFonts w:ascii="Symbol" w:hAnsi="Symbol" w:hint="default"/>
      </w:rPr>
    </w:lvl>
    <w:lvl w:ilvl="7" w:tplc="04080003" w:tentative="1">
      <w:start w:val="1"/>
      <w:numFmt w:val="bullet"/>
      <w:lvlText w:val="o"/>
      <w:lvlJc w:val="left"/>
      <w:pPr>
        <w:ind w:left="5618" w:hanging="360"/>
      </w:pPr>
      <w:rPr>
        <w:rFonts w:ascii="Courier New" w:hAnsi="Courier New" w:cs="Courier New" w:hint="default"/>
      </w:rPr>
    </w:lvl>
    <w:lvl w:ilvl="8" w:tplc="04080005" w:tentative="1">
      <w:start w:val="1"/>
      <w:numFmt w:val="bullet"/>
      <w:lvlText w:val=""/>
      <w:lvlJc w:val="left"/>
      <w:pPr>
        <w:ind w:left="6338" w:hanging="360"/>
      </w:pPr>
      <w:rPr>
        <w:rFonts w:ascii="Wingdings" w:hAnsi="Wingdings" w:hint="default"/>
      </w:rPr>
    </w:lvl>
  </w:abstractNum>
  <w:abstractNum w:abstractNumId="1" w15:restartNumberingAfterBreak="0">
    <w:nsid w:val="09A70151"/>
    <w:multiLevelType w:val="multilevel"/>
    <w:tmpl w:val="4E7A2D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D4B353F"/>
    <w:multiLevelType w:val="multilevel"/>
    <w:tmpl w:val="CBD8D2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E9767D2"/>
    <w:multiLevelType w:val="multilevel"/>
    <w:tmpl w:val="5E72A7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8F80868"/>
    <w:multiLevelType w:val="hybridMultilevel"/>
    <w:tmpl w:val="7EAE629C"/>
    <w:lvl w:ilvl="0" w:tplc="04080001">
      <w:start w:val="1"/>
      <w:numFmt w:val="bullet"/>
      <w:lvlText w:val=""/>
      <w:lvlJc w:val="left"/>
      <w:pPr>
        <w:ind w:left="578" w:hanging="360"/>
      </w:pPr>
      <w:rPr>
        <w:rFonts w:ascii="Symbol" w:hAnsi="Symbol" w:hint="default"/>
      </w:rPr>
    </w:lvl>
    <w:lvl w:ilvl="1" w:tplc="04080003" w:tentative="1">
      <w:start w:val="1"/>
      <w:numFmt w:val="bullet"/>
      <w:lvlText w:val="o"/>
      <w:lvlJc w:val="left"/>
      <w:pPr>
        <w:ind w:left="1298" w:hanging="360"/>
      </w:pPr>
      <w:rPr>
        <w:rFonts w:ascii="Courier New" w:hAnsi="Courier New" w:cs="Courier New" w:hint="default"/>
      </w:rPr>
    </w:lvl>
    <w:lvl w:ilvl="2" w:tplc="04080005" w:tentative="1">
      <w:start w:val="1"/>
      <w:numFmt w:val="bullet"/>
      <w:lvlText w:val=""/>
      <w:lvlJc w:val="left"/>
      <w:pPr>
        <w:ind w:left="2018" w:hanging="360"/>
      </w:pPr>
      <w:rPr>
        <w:rFonts w:ascii="Wingdings" w:hAnsi="Wingdings" w:hint="default"/>
      </w:rPr>
    </w:lvl>
    <w:lvl w:ilvl="3" w:tplc="04080001" w:tentative="1">
      <w:start w:val="1"/>
      <w:numFmt w:val="bullet"/>
      <w:lvlText w:val=""/>
      <w:lvlJc w:val="left"/>
      <w:pPr>
        <w:ind w:left="2738" w:hanging="360"/>
      </w:pPr>
      <w:rPr>
        <w:rFonts w:ascii="Symbol" w:hAnsi="Symbol" w:hint="default"/>
      </w:rPr>
    </w:lvl>
    <w:lvl w:ilvl="4" w:tplc="04080003" w:tentative="1">
      <w:start w:val="1"/>
      <w:numFmt w:val="bullet"/>
      <w:lvlText w:val="o"/>
      <w:lvlJc w:val="left"/>
      <w:pPr>
        <w:ind w:left="3458" w:hanging="360"/>
      </w:pPr>
      <w:rPr>
        <w:rFonts w:ascii="Courier New" w:hAnsi="Courier New" w:cs="Courier New" w:hint="default"/>
      </w:rPr>
    </w:lvl>
    <w:lvl w:ilvl="5" w:tplc="04080005" w:tentative="1">
      <w:start w:val="1"/>
      <w:numFmt w:val="bullet"/>
      <w:lvlText w:val=""/>
      <w:lvlJc w:val="left"/>
      <w:pPr>
        <w:ind w:left="4178" w:hanging="360"/>
      </w:pPr>
      <w:rPr>
        <w:rFonts w:ascii="Wingdings" w:hAnsi="Wingdings" w:hint="default"/>
      </w:rPr>
    </w:lvl>
    <w:lvl w:ilvl="6" w:tplc="04080001" w:tentative="1">
      <w:start w:val="1"/>
      <w:numFmt w:val="bullet"/>
      <w:lvlText w:val=""/>
      <w:lvlJc w:val="left"/>
      <w:pPr>
        <w:ind w:left="4898" w:hanging="360"/>
      </w:pPr>
      <w:rPr>
        <w:rFonts w:ascii="Symbol" w:hAnsi="Symbol" w:hint="default"/>
      </w:rPr>
    </w:lvl>
    <w:lvl w:ilvl="7" w:tplc="04080003" w:tentative="1">
      <w:start w:val="1"/>
      <w:numFmt w:val="bullet"/>
      <w:lvlText w:val="o"/>
      <w:lvlJc w:val="left"/>
      <w:pPr>
        <w:ind w:left="5618" w:hanging="360"/>
      </w:pPr>
      <w:rPr>
        <w:rFonts w:ascii="Courier New" w:hAnsi="Courier New" w:cs="Courier New" w:hint="default"/>
      </w:rPr>
    </w:lvl>
    <w:lvl w:ilvl="8" w:tplc="04080005" w:tentative="1">
      <w:start w:val="1"/>
      <w:numFmt w:val="bullet"/>
      <w:lvlText w:val=""/>
      <w:lvlJc w:val="left"/>
      <w:pPr>
        <w:ind w:left="6338" w:hanging="360"/>
      </w:pPr>
      <w:rPr>
        <w:rFonts w:ascii="Wingdings" w:hAnsi="Wingdings" w:hint="default"/>
      </w:rPr>
    </w:lvl>
  </w:abstractNum>
  <w:abstractNum w:abstractNumId="5" w15:restartNumberingAfterBreak="0">
    <w:nsid w:val="23B338A7"/>
    <w:multiLevelType w:val="hybridMultilevel"/>
    <w:tmpl w:val="185606A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 w15:restartNumberingAfterBreak="0">
    <w:nsid w:val="260411FD"/>
    <w:multiLevelType w:val="multilevel"/>
    <w:tmpl w:val="96A60C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8A04F42"/>
    <w:multiLevelType w:val="multilevel"/>
    <w:tmpl w:val="A6CE9C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28D5A59"/>
    <w:multiLevelType w:val="multilevel"/>
    <w:tmpl w:val="825806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41D4DB7"/>
    <w:multiLevelType w:val="hybridMultilevel"/>
    <w:tmpl w:val="2370F4B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 w15:restartNumberingAfterBreak="0">
    <w:nsid w:val="45DA02E4"/>
    <w:multiLevelType w:val="hybridMultilevel"/>
    <w:tmpl w:val="920EBBA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1" w15:restartNumberingAfterBreak="0">
    <w:nsid w:val="486B02DA"/>
    <w:multiLevelType w:val="hybridMultilevel"/>
    <w:tmpl w:val="B1A0DBAC"/>
    <w:lvl w:ilvl="0" w:tplc="04080003">
      <w:start w:val="1"/>
      <w:numFmt w:val="bullet"/>
      <w:lvlText w:val="o"/>
      <w:lvlJc w:val="left"/>
      <w:pPr>
        <w:ind w:left="720" w:hanging="360"/>
      </w:pPr>
      <w:rPr>
        <w:rFonts w:ascii="Courier New" w:hAnsi="Courier New" w:cs="Courier New"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2" w15:restartNumberingAfterBreak="0">
    <w:nsid w:val="65676705"/>
    <w:multiLevelType w:val="hybridMultilevel"/>
    <w:tmpl w:val="FE44FC8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3" w15:restartNumberingAfterBreak="0">
    <w:nsid w:val="6FAF6509"/>
    <w:multiLevelType w:val="multilevel"/>
    <w:tmpl w:val="9FB0CF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420486F"/>
    <w:multiLevelType w:val="hybridMultilevel"/>
    <w:tmpl w:val="FC54C2F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5" w15:restartNumberingAfterBreak="0">
    <w:nsid w:val="744F56BB"/>
    <w:multiLevelType w:val="multilevel"/>
    <w:tmpl w:val="FE5011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4"/>
  </w:num>
  <w:num w:numId="3">
    <w:abstractNumId w:val="0"/>
  </w:num>
  <w:num w:numId="4">
    <w:abstractNumId w:val="10"/>
  </w:num>
  <w:num w:numId="5">
    <w:abstractNumId w:val="14"/>
  </w:num>
  <w:num w:numId="6">
    <w:abstractNumId w:val="5"/>
  </w:num>
  <w:num w:numId="7">
    <w:abstractNumId w:val="12"/>
  </w:num>
  <w:num w:numId="8">
    <w:abstractNumId w:val="2"/>
  </w:num>
  <w:num w:numId="9">
    <w:abstractNumId w:val="1"/>
  </w:num>
  <w:num w:numId="10">
    <w:abstractNumId w:val="6"/>
  </w:num>
  <w:num w:numId="11">
    <w:abstractNumId w:val="15"/>
  </w:num>
  <w:num w:numId="12">
    <w:abstractNumId w:val="7"/>
  </w:num>
  <w:num w:numId="13">
    <w:abstractNumId w:val="3"/>
  </w:num>
  <w:num w:numId="14">
    <w:abstractNumId w:val="8"/>
  </w:num>
  <w:num w:numId="15">
    <w:abstractNumId w:val="13"/>
  </w:num>
  <w:num w:numId="1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077176"/>
    <w:rsid w:val="000458A5"/>
    <w:rsid w:val="00077176"/>
    <w:rsid w:val="00085A12"/>
    <w:rsid w:val="0009572C"/>
    <w:rsid w:val="000A3E3B"/>
    <w:rsid w:val="00166A16"/>
    <w:rsid w:val="002079F3"/>
    <w:rsid w:val="002844A3"/>
    <w:rsid w:val="00303E26"/>
    <w:rsid w:val="003550A1"/>
    <w:rsid w:val="00382BE9"/>
    <w:rsid w:val="00456EB1"/>
    <w:rsid w:val="0046367C"/>
    <w:rsid w:val="006C7EE9"/>
    <w:rsid w:val="007669F9"/>
    <w:rsid w:val="007E268B"/>
    <w:rsid w:val="007E3820"/>
    <w:rsid w:val="008759D8"/>
    <w:rsid w:val="00895174"/>
    <w:rsid w:val="00900457"/>
    <w:rsid w:val="009A784C"/>
    <w:rsid w:val="00A47580"/>
    <w:rsid w:val="00AE79E7"/>
    <w:rsid w:val="00B02670"/>
    <w:rsid w:val="00C34E2F"/>
    <w:rsid w:val="00C94D6F"/>
    <w:rsid w:val="00CB4089"/>
    <w:rsid w:val="00D027E5"/>
  </w:rsids>
  <m:mathPr>
    <m:mathFont m:val="Cambria Math"/>
    <m:brkBin m:val="before"/>
    <m:brkBinSub m:val="--"/>
    <m:smallFrac/>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28678C3"/>
  <w15:docId w15:val="{9E3BB237-C890-4EA4-B6A4-24273E42CA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56EB1"/>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BOLDU">
    <w:name w:val="ΒΑΣΙΚΟ BOLD U"/>
    <w:basedOn w:val="a"/>
    <w:link w:val="BOLDUChar"/>
    <w:qFormat/>
    <w:rsid w:val="00085A12"/>
    <w:pPr>
      <w:widowControl w:val="0"/>
      <w:autoSpaceDE w:val="0"/>
      <w:autoSpaceDN w:val="0"/>
      <w:adjustRightInd w:val="0"/>
      <w:spacing w:before="240" w:after="0" w:line="280" w:lineRule="exact"/>
      <w:jc w:val="both"/>
    </w:pPr>
    <w:rPr>
      <w:rFonts w:ascii="Tahoma" w:eastAsia="Times New Roman" w:hAnsi="Tahoma" w:cs="Times New Roman"/>
      <w:b/>
      <w:sz w:val="20"/>
      <w:szCs w:val="20"/>
      <w:u w:val="single"/>
    </w:rPr>
  </w:style>
  <w:style w:type="character" w:customStyle="1" w:styleId="BOLDUChar">
    <w:name w:val="ΒΑΣΙΚΟ BOLD U Char"/>
    <w:link w:val="BOLDU"/>
    <w:rsid w:val="00085A12"/>
    <w:rPr>
      <w:rFonts w:ascii="Tahoma" w:eastAsia="Times New Roman" w:hAnsi="Tahoma" w:cs="Times New Roman"/>
      <w:b/>
      <w:sz w:val="20"/>
      <w:szCs w:val="20"/>
      <w:u w:val="single"/>
    </w:rPr>
  </w:style>
  <w:style w:type="paragraph" w:styleId="a3">
    <w:name w:val="List Paragraph"/>
    <w:basedOn w:val="a"/>
    <w:uiPriority w:val="34"/>
    <w:qFormat/>
    <w:rsid w:val="00085A12"/>
    <w:pPr>
      <w:ind w:left="720"/>
      <w:contextualSpacing/>
    </w:pPr>
  </w:style>
  <w:style w:type="paragraph" w:styleId="a4">
    <w:name w:val="header"/>
    <w:basedOn w:val="a"/>
    <w:link w:val="Char"/>
    <w:uiPriority w:val="99"/>
    <w:unhideWhenUsed/>
    <w:rsid w:val="00C94D6F"/>
    <w:pPr>
      <w:tabs>
        <w:tab w:val="center" w:pos="4153"/>
        <w:tab w:val="right" w:pos="8306"/>
      </w:tabs>
      <w:spacing w:after="0" w:line="240" w:lineRule="auto"/>
    </w:pPr>
  </w:style>
  <w:style w:type="character" w:customStyle="1" w:styleId="Char">
    <w:name w:val="Κεφαλίδα Char"/>
    <w:basedOn w:val="a0"/>
    <w:link w:val="a4"/>
    <w:uiPriority w:val="99"/>
    <w:rsid w:val="00C94D6F"/>
  </w:style>
  <w:style w:type="paragraph" w:styleId="a5">
    <w:name w:val="footer"/>
    <w:basedOn w:val="a"/>
    <w:link w:val="Char0"/>
    <w:uiPriority w:val="99"/>
    <w:unhideWhenUsed/>
    <w:rsid w:val="00C94D6F"/>
    <w:pPr>
      <w:tabs>
        <w:tab w:val="center" w:pos="4153"/>
        <w:tab w:val="right" w:pos="8306"/>
      </w:tabs>
      <w:spacing w:after="0" w:line="240" w:lineRule="auto"/>
    </w:pPr>
  </w:style>
  <w:style w:type="character" w:customStyle="1" w:styleId="Char0">
    <w:name w:val="Υποσέλιδο Char"/>
    <w:basedOn w:val="a0"/>
    <w:link w:val="a5"/>
    <w:uiPriority w:val="99"/>
    <w:rsid w:val="00C94D6F"/>
  </w:style>
  <w:style w:type="paragraph" w:styleId="a6">
    <w:name w:val="Balloon Text"/>
    <w:basedOn w:val="a"/>
    <w:link w:val="Char1"/>
    <w:uiPriority w:val="99"/>
    <w:semiHidden/>
    <w:unhideWhenUsed/>
    <w:rsid w:val="00900457"/>
    <w:pPr>
      <w:spacing w:after="0" w:line="240" w:lineRule="auto"/>
    </w:pPr>
    <w:rPr>
      <w:rFonts w:ascii="Segoe UI" w:hAnsi="Segoe UI" w:cs="Segoe UI"/>
      <w:sz w:val="18"/>
      <w:szCs w:val="18"/>
    </w:rPr>
  </w:style>
  <w:style w:type="character" w:customStyle="1" w:styleId="Char1">
    <w:name w:val="Κείμενο πλαισίου Char"/>
    <w:basedOn w:val="a0"/>
    <w:link w:val="a6"/>
    <w:uiPriority w:val="99"/>
    <w:semiHidden/>
    <w:rsid w:val="0090045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00952370">
      <w:bodyDiv w:val="1"/>
      <w:marLeft w:val="0"/>
      <w:marRight w:val="0"/>
      <w:marTop w:val="0"/>
      <w:marBottom w:val="0"/>
      <w:divBdr>
        <w:top w:val="none" w:sz="0" w:space="0" w:color="auto"/>
        <w:left w:val="none" w:sz="0" w:space="0" w:color="auto"/>
        <w:bottom w:val="none" w:sz="0" w:space="0" w:color="auto"/>
        <w:right w:val="none" w:sz="0" w:space="0" w:color="auto"/>
      </w:divBdr>
    </w:div>
    <w:div w:id="1135637796">
      <w:bodyDiv w:val="1"/>
      <w:marLeft w:val="0"/>
      <w:marRight w:val="0"/>
      <w:marTop w:val="0"/>
      <w:marBottom w:val="0"/>
      <w:divBdr>
        <w:top w:val="none" w:sz="0" w:space="0" w:color="auto"/>
        <w:left w:val="none" w:sz="0" w:space="0" w:color="auto"/>
        <w:bottom w:val="none" w:sz="0" w:space="0" w:color="auto"/>
        <w:right w:val="none" w:sz="0" w:space="0" w:color="auto"/>
      </w:divBdr>
      <w:divsChild>
        <w:div w:id="1941719830">
          <w:marLeft w:val="0"/>
          <w:marRight w:val="0"/>
          <w:marTop w:val="0"/>
          <w:marBottom w:val="0"/>
          <w:divBdr>
            <w:top w:val="none" w:sz="0" w:space="0" w:color="auto"/>
            <w:left w:val="none" w:sz="0" w:space="0" w:color="auto"/>
            <w:bottom w:val="single" w:sz="6" w:space="0" w:color="FEB414"/>
            <w:right w:val="none" w:sz="0" w:space="0" w:color="auto"/>
          </w:divBdr>
        </w:div>
        <w:div w:id="754787439">
          <w:marLeft w:val="0"/>
          <w:marRight w:val="0"/>
          <w:marTop w:val="0"/>
          <w:marBottom w:val="0"/>
          <w:divBdr>
            <w:top w:val="none" w:sz="0" w:space="0" w:color="auto"/>
            <w:left w:val="none" w:sz="0" w:space="0" w:color="auto"/>
            <w:bottom w:val="single" w:sz="6" w:space="0" w:color="FEB414"/>
            <w:right w:val="none" w:sz="0" w:space="0" w:color="auto"/>
          </w:divBdr>
        </w:div>
        <w:div w:id="1492137406">
          <w:marLeft w:val="0"/>
          <w:marRight w:val="0"/>
          <w:marTop w:val="0"/>
          <w:marBottom w:val="0"/>
          <w:divBdr>
            <w:top w:val="none" w:sz="0" w:space="0" w:color="auto"/>
            <w:left w:val="none" w:sz="0" w:space="0" w:color="auto"/>
            <w:bottom w:val="single" w:sz="6" w:space="0" w:color="FEB414"/>
            <w:right w:val="none" w:sz="0" w:space="0" w:color="auto"/>
          </w:divBdr>
        </w:div>
        <w:div w:id="1349210657">
          <w:marLeft w:val="0"/>
          <w:marRight w:val="0"/>
          <w:marTop w:val="0"/>
          <w:marBottom w:val="0"/>
          <w:divBdr>
            <w:top w:val="none" w:sz="0" w:space="0" w:color="auto"/>
            <w:left w:val="none" w:sz="0" w:space="0" w:color="auto"/>
            <w:bottom w:val="single" w:sz="6" w:space="0" w:color="FEB414"/>
            <w:right w:val="none" w:sz="0" w:space="0" w:color="auto"/>
          </w:divBdr>
        </w:div>
        <w:div w:id="1550458438">
          <w:marLeft w:val="0"/>
          <w:marRight w:val="0"/>
          <w:marTop w:val="0"/>
          <w:marBottom w:val="0"/>
          <w:divBdr>
            <w:top w:val="none" w:sz="0" w:space="0" w:color="auto"/>
            <w:left w:val="none" w:sz="0" w:space="0" w:color="auto"/>
            <w:bottom w:val="single" w:sz="6" w:space="0" w:color="FEB414"/>
            <w:right w:val="none" w:sz="0" w:space="0" w:color="auto"/>
          </w:divBdr>
        </w:div>
        <w:div w:id="1814130599">
          <w:marLeft w:val="0"/>
          <w:marRight w:val="0"/>
          <w:marTop w:val="0"/>
          <w:marBottom w:val="0"/>
          <w:divBdr>
            <w:top w:val="none" w:sz="0" w:space="0" w:color="auto"/>
            <w:left w:val="none" w:sz="0" w:space="0" w:color="auto"/>
            <w:bottom w:val="single" w:sz="6" w:space="0" w:color="FEB414"/>
            <w:right w:val="none" w:sz="0" w:space="0" w:color="auto"/>
          </w:divBdr>
        </w:div>
        <w:div w:id="197861902">
          <w:marLeft w:val="0"/>
          <w:marRight w:val="0"/>
          <w:marTop w:val="0"/>
          <w:marBottom w:val="0"/>
          <w:divBdr>
            <w:top w:val="none" w:sz="0" w:space="0" w:color="auto"/>
            <w:left w:val="none" w:sz="0" w:space="0" w:color="auto"/>
            <w:bottom w:val="single" w:sz="6" w:space="0" w:color="FEB414"/>
            <w:right w:val="none" w:sz="0" w:space="0" w:color="auto"/>
          </w:divBdr>
        </w:div>
        <w:div w:id="1990405140">
          <w:marLeft w:val="0"/>
          <w:marRight w:val="0"/>
          <w:marTop w:val="0"/>
          <w:marBottom w:val="0"/>
          <w:divBdr>
            <w:top w:val="none" w:sz="0" w:space="0" w:color="auto"/>
            <w:left w:val="none" w:sz="0" w:space="0" w:color="auto"/>
            <w:bottom w:val="single" w:sz="6" w:space="0" w:color="FEB414"/>
            <w:right w:val="none" w:sz="0" w:space="0" w:color="auto"/>
          </w:divBdr>
        </w:div>
        <w:div w:id="171535106">
          <w:marLeft w:val="0"/>
          <w:marRight w:val="0"/>
          <w:marTop w:val="0"/>
          <w:marBottom w:val="0"/>
          <w:divBdr>
            <w:top w:val="none" w:sz="0" w:space="0" w:color="auto"/>
            <w:left w:val="none" w:sz="0" w:space="0" w:color="auto"/>
            <w:bottom w:val="single" w:sz="6" w:space="0" w:color="FEB414"/>
            <w:right w:val="none" w:sz="0" w:space="0" w:color="auto"/>
          </w:divBdr>
        </w:div>
        <w:div w:id="1160658419">
          <w:marLeft w:val="0"/>
          <w:marRight w:val="0"/>
          <w:marTop w:val="0"/>
          <w:marBottom w:val="0"/>
          <w:divBdr>
            <w:top w:val="none" w:sz="0" w:space="0" w:color="auto"/>
            <w:left w:val="none" w:sz="0" w:space="0" w:color="auto"/>
            <w:bottom w:val="single" w:sz="6" w:space="0" w:color="FEB414"/>
            <w:right w:val="none" w:sz="0" w:space="0" w:color="auto"/>
          </w:divBdr>
        </w:div>
        <w:div w:id="463351816">
          <w:marLeft w:val="0"/>
          <w:marRight w:val="0"/>
          <w:marTop w:val="0"/>
          <w:marBottom w:val="0"/>
          <w:divBdr>
            <w:top w:val="none" w:sz="0" w:space="0" w:color="auto"/>
            <w:left w:val="none" w:sz="0" w:space="0" w:color="auto"/>
            <w:bottom w:val="single" w:sz="6" w:space="0" w:color="FEB414"/>
            <w:right w:val="none" w:sz="0" w:space="0" w:color="auto"/>
          </w:divBdr>
        </w:div>
      </w:divsChild>
    </w:div>
    <w:div w:id="1377774726">
      <w:bodyDiv w:val="1"/>
      <w:marLeft w:val="0"/>
      <w:marRight w:val="0"/>
      <w:marTop w:val="0"/>
      <w:marBottom w:val="0"/>
      <w:divBdr>
        <w:top w:val="none" w:sz="0" w:space="0" w:color="auto"/>
        <w:left w:val="none" w:sz="0" w:space="0" w:color="auto"/>
        <w:bottom w:val="none" w:sz="0" w:space="0" w:color="auto"/>
        <w:right w:val="none" w:sz="0" w:space="0" w:color="auto"/>
      </w:divBdr>
    </w:div>
    <w:div w:id="1399476616">
      <w:bodyDiv w:val="1"/>
      <w:marLeft w:val="0"/>
      <w:marRight w:val="0"/>
      <w:marTop w:val="0"/>
      <w:marBottom w:val="0"/>
      <w:divBdr>
        <w:top w:val="none" w:sz="0" w:space="0" w:color="auto"/>
        <w:left w:val="none" w:sz="0" w:space="0" w:color="auto"/>
        <w:bottom w:val="none" w:sz="0" w:space="0" w:color="auto"/>
        <w:right w:val="none" w:sz="0" w:space="0" w:color="auto"/>
      </w:divBdr>
    </w:div>
    <w:div w:id="1523008733">
      <w:bodyDiv w:val="1"/>
      <w:marLeft w:val="0"/>
      <w:marRight w:val="0"/>
      <w:marTop w:val="0"/>
      <w:marBottom w:val="0"/>
      <w:divBdr>
        <w:top w:val="none" w:sz="0" w:space="0" w:color="auto"/>
        <w:left w:val="none" w:sz="0" w:space="0" w:color="auto"/>
        <w:bottom w:val="none" w:sz="0" w:space="0" w:color="auto"/>
        <w:right w:val="none" w:sz="0" w:space="0" w:color="auto"/>
      </w:divBdr>
    </w:div>
    <w:div w:id="1537742575">
      <w:bodyDiv w:val="1"/>
      <w:marLeft w:val="0"/>
      <w:marRight w:val="0"/>
      <w:marTop w:val="0"/>
      <w:marBottom w:val="0"/>
      <w:divBdr>
        <w:top w:val="none" w:sz="0" w:space="0" w:color="auto"/>
        <w:left w:val="none" w:sz="0" w:space="0" w:color="auto"/>
        <w:bottom w:val="none" w:sz="0" w:space="0" w:color="auto"/>
        <w:right w:val="none" w:sz="0" w:space="0" w:color="auto"/>
      </w:divBdr>
    </w:div>
    <w:div w:id="1612787631">
      <w:bodyDiv w:val="1"/>
      <w:marLeft w:val="0"/>
      <w:marRight w:val="0"/>
      <w:marTop w:val="0"/>
      <w:marBottom w:val="0"/>
      <w:divBdr>
        <w:top w:val="none" w:sz="0" w:space="0" w:color="auto"/>
        <w:left w:val="none" w:sz="0" w:space="0" w:color="auto"/>
        <w:bottom w:val="none" w:sz="0" w:space="0" w:color="auto"/>
        <w:right w:val="none" w:sz="0" w:space="0" w:color="auto"/>
      </w:divBdr>
    </w:div>
    <w:div w:id="1762606053">
      <w:bodyDiv w:val="1"/>
      <w:marLeft w:val="0"/>
      <w:marRight w:val="0"/>
      <w:marTop w:val="0"/>
      <w:marBottom w:val="0"/>
      <w:divBdr>
        <w:top w:val="none" w:sz="0" w:space="0" w:color="auto"/>
        <w:left w:val="none" w:sz="0" w:space="0" w:color="auto"/>
        <w:bottom w:val="none" w:sz="0" w:space="0" w:color="auto"/>
        <w:right w:val="none" w:sz="0" w:space="0" w:color="auto"/>
      </w:divBdr>
    </w:div>
    <w:div w:id="1847019227">
      <w:bodyDiv w:val="1"/>
      <w:marLeft w:val="0"/>
      <w:marRight w:val="0"/>
      <w:marTop w:val="0"/>
      <w:marBottom w:val="0"/>
      <w:divBdr>
        <w:top w:val="none" w:sz="0" w:space="0" w:color="auto"/>
        <w:left w:val="none" w:sz="0" w:space="0" w:color="auto"/>
        <w:bottom w:val="none" w:sz="0" w:space="0" w:color="auto"/>
        <w:right w:val="none" w:sz="0" w:space="0" w:color="auto"/>
      </w:divBdr>
    </w:div>
    <w:div w:id="19213327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938</Words>
  <Characters>5070</Characters>
  <Application>Microsoft Office Word</Application>
  <DocSecurity>0</DocSecurity>
  <Lines>42</Lines>
  <Paragraphs>11</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5997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ant.despoina1976@gmail.com</dc:creator>
  <cp:keywords/>
  <dc:description/>
  <cp:lastModifiedBy>User1</cp:lastModifiedBy>
  <cp:revision>2</cp:revision>
  <cp:lastPrinted>2020-05-11T00:08:00Z</cp:lastPrinted>
  <dcterms:created xsi:type="dcterms:W3CDTF">2020-10-14T15:57:00Z</dcterms:created>
  <dcterms:modified xsi:type="dcterms:W3CDTF">2020-10-14T15:57:00Z</dcterms:modified>
</cp:coreProperties>
</file>